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88E" w:rsidRDefault="00B5088E" w:rsidP="00997555">
      <w:pPr>
        <w:pStyle w:val="1"/>
        <w:jc w:val="center"/>
        <w:rPr>
          <w:rFonts w:ascii="Times New Roman" w:hAnsi="Times New Roman" w:cs="Times New Roman"/>
          <w:color w:val="auto"/>
          <w:sz w:val="48"/>
          <w:szCs w:val="48"/>
        </w:rPr>
      </w:pPr>
      <w:r>
        <w:rPr>
          <w:rFonts w:ascii="Times New Roman" w:hAnsi="Times New Roman" w:cs="Times New Roman"/>
          <w:noProof/>
          <w:color w:val="auto"/>
          <w:lang w:eastAsia="ru-RU"/>
        </w:rPr>
        <w:drawing>
          <wp:anchor distT="0" distB="0" distL="114300" distR="114300" simplePos="0" relativeHeight="251664384" behindDoc="0" locked="0" layoutInCell="1" allowOverlap="1">
            <wp:simplePos x="0" y="0"/>
            <wp:positionH relativeFrom="column">
              <wp:posOffset>89535</wp:posOffset>
            </wp:positionH>
            <wp:positionV relativeFrom="paragraph">
              <wp:posOffset>396240</wp:posOffset>
            </wp:positionV>
            <wp:extent cx="1715135" cy="1450340"/>
            <wp:effectExtent l="19050" t="0" r="0" b="0"/>
            <wp:wrapSquare wrapText="bothSides"/>
            <wp:docPr id="1" name="Рисунок 3" descr="A1NQ2vpPjWA.jpg"/>
            <wp:cNvGraphicFramePr/>
            <a:graphic xmlns:a="http://schemas.openxmlformats.org/drawingml/2006/main">
              <a:graphicData uri="http://schemas.openxmlformats.org/drawingml/2006/picture">
                <pic:pic xmlns:pic="http://schemas.openxmlformats.org/drawingml/2006/picture">
                  <pic:nvPicPr>
                    <pic:cNvPr id="2052" name="Содержимое 3" descr="A1NQ2vpPjWA.jpg"/>
                    <pic:cNvPicPr>
                      <a:picLocks noChangeAspect="1"/>
                    </pic:cNvPicPr>
                  </pic:nvPicPr>
                  <pic:blipFill>
                    <a:blip r:embed="rId8" cstate="print"/>
                    <a:srcRect/>
                    <a:stretch>
                      <a:fillRect/>
                    </a:stretch>
                  </pic:blipFill>
                  <pic:spPr bwMode="auto">
                    <a:xfrm>
                      <a:off x="0" y="0"/>
                      <a:ext cx="1715135" cy="1450340"/>
                    </a:xfrm>
                    <a:prstGeom prst="rect">
                      <a:avLst/>
                    </a:prstGeom>
                    <a:noFill/>
                    <a:ln w="9525">
                      <a:noFill/>
                      <a:miter lim="800000"/>
                      <a:headEnd/>
                      <a:tailEnd/>
                    </a:ln>
                  </pic:spPr>
                </pic:pic>
              </a:graphicData>
            </a:graphic>
          </wp:anchor>
        </w:drawing>
      </w:r>
      <w:proofErr w:type="gramStart"/>
      <w:r w:rsidR="00166DCF">
        <w:rPr>
          <w:rFonts w:ascii="Times New Roman" w:hAnsi="Times New Roman" w:cs="Times New Roman"/>
          <w:b w:val="0"/>
          <w:color w:val="auto"/>
          <w:sz w:val="22"/>
          <w:szCs w:val="22"/>
        </w:rPr>
        <w:t>ГОСУДАРСТВЕННОЕ</w:t>
      </w:r>
      <w:proofErr w:type="gramEnd"/>
      <w:r w:rsidR="00166DCF">
        <w:rPr>
          <w:rFonts w:ascii="Times New Roman" w:hAnsi="Times New Roman" w:cs="Times New Roman"/>
          <w:b w:val="0"/>
          <w:color w:val="auto"/>
          <w:sz w:val="22"/>
          <w:szCs w:val="22"/>
        </w:rPr>
        <w:t xml:space="preserve"> БЮДЖЕТНОЕ ОБРАЗОВАТЕЛЬНОЕ УЧРЕДЖЕНИЕ № 73 «ЛОМОНОСОВСКАЯ ГИМНАЗИЯ» ВЫБОРГСКОГО РАЙОНА САНКТ-ПЕТЕРБУРГА</w:t>
      </w:r>
      <w:r w:rsidR="00997555" w:rsidRPr="00997555">
        <w:rPr>
          <w:rFonts w:ascii="Times New Roman" w:hAnsi="Times New Roman" w:cs="Times New Roman"/>
          <w:color w:val="auto"/>
          <w:sz w:val="48"/>
          <w:szCs w:val="48"/>
        </w:rPr>
        <w:br w:type="textWrapping" w:clear="all"/>
      </w:r>
    </w:p>
    <w:p w:rsidR="00B5088E" w:rsidRDefault="00B5088E" w:rsidP="00997555">
      <w:pPr>
        <w:pStyle w:val="1"/>
        <w:jc w:val="center"/>
        <w:rPr>
          <w:rFonts w:ascii="Times New Roman" w:hAnsi="Times New Roman" w:cs="Times New Roman"/>
          <w:color w:val="auto"/>
          <w:sz w:val="48"/>
          <w:szCs w:val="48"/>
        </w:rPr>
      </w:pPr>
    </w:p>
    <w:p w:rsidR="00B5088E" w:rsidRDefault="00B5088E" w:rsidP="00997555">
      <w:pPr>
        <w:pStyle w:val="1"/>
        <w:jc w:val="center"/>
        <w:rPr>
          <w:rFonts w:ascii="Times New Roman" w:hAnsi="Times New Roman" w:cs="Times New Roman"/>
          <w:color w:val="auto"/>
          <w:sz w:val="48"/>
          <w:szCs w:val="48"/>
        </w:rPr>
      </w:pPr>
    </w:p>
    <w:p w:rsidR="00997555" w:rsidRPr="00997555" w:rsidRDefault="00997555" w:rsidP="00997555">
      <w:pPr>
        <w:pStyle w:val="1"/>
        <w:jc w:val="center"/>
        <w:rPr>
          <w:rFonts w:ascii="Times New Roman" w:hAnsi="Times New Roman" w:cs="Times New Roman"/>
          <w:color w:val="auto"/>
          <w:sz w:val="48"/>
          <w:szCs w:val="48"/>
        </w:rPr>
      </w:pPr>
      <w:r w:rsidRPr="00997555">
        <w:rPr>
          <w:rFonts w:ascii="Times New Roman" w:hAnsi="Times New Roman" w:cs="Times New Roman"/>
          <w:color w:val="auto"/>
          <w:sz w:val="48"/>
          <w:szCs w:val="48"/>
        </w:rPr>
        <w:t>Использование  законов Золотого сечения в ар</w:t>
      </w:r>
      <w:r w:rsidR="00D707F4">
        <w:rPr>
          <w:rFonts w:ascii="Times New Roman" w:hAnsi="Times New Roman" w:cs="Times New Roman"/>
          <w:color w:val="auto"/>
          <w:sz w:val="48"/>
          <w:szCs w:val="48"/>
        </w:rPr>
        <w:t xml:space="preserve">хитектуре на примере </w:t>
      </w:r>
      <w:r w:rsidRPr="00997555">
        <w:rPr>
          <w:rFonts w:ascii="Times New Roman" w:hAnsi="Times New Roman" w:cs="Times New Roman"/>
          <w:color w:val="auto"/>
          <w:sz w:val="48"/>
          <w:szCs w:val="48"/>
        </w:rPr>
        <w:br/>
        <w:t xml:space="preserve">  Метеорологического павильона</w:t>
      </w:r>
      <w:r w:rsidRPr="00997555">
        <w:rPr>
          <w:rFonts w:ascii="Times New Roman" w:hAnsi="Times New Roman" w:cs="Times New Roman"/>
          <w:color w:val="auto"/>
          <w:sz w:val="48"/>
          <w:szCs w:val="48"/>
        </w:rPr>
        <w:br/>
        <w:t>(Санкт- Петербург, арх. Н. Е. Лансере)</w:t>
      </w:r>
    </w:p>
    <w:p w:rsidR="00B5088E" w:rsidRDefault="00B5088E" w:rsidP="00B5088E">
      <w:pPr>
        <w:jc w:val="right"/>
        <w:rPr>
          <w:rFonts w:ascii="Times New Roman" w:hAnsi="Times New Roman" w:cs="Times New Roman"/>
          <w:sz w:val="28"/>
          <w:szCs w:val="28"/>
          <w:u w:val="single"/>
        </w:rPr>
      </w:pPr>
    </w:p>
    <w:p w:rsidR="00B5088E" w:rsidRDefault="00B5088E" w:rsidP="00B5088E">
      <w:pPr>
        <w:jc w:val="right"/>
        <w:rPr>
          <w:rFonts w:ascii="Times New Roman" w:hAnsi="Times New Roman" w:cs="Times New Roman"/>
          <w:sz w:val="28"/>
          <w:szCs w:val="28"/>
          <w:u w:val="single"/>
        </w:rPr>
      </w:pPr>
    </w:p>
    <w:p w:rsidR="00B5088E" w:rsidRDefault="00B5088E" w:rsidP="00B5088E">
      <w:pPr>
        <w:jc w:val="right"/>
        <w:rPr>
          <w:rFonts w:ascii="Times New Roman" w:hAnsi="Times New Roman" w:cs="Times New Roman"/>
          <w:sz w:val="28"/>
          <w:szCs w:val="28"/>
          <w:u w:val="single"/>
        </w:rPr>
      </w:pPr>
    </w:p>
    <w:p w:rsidR="00166DCF" w:rsidRDefault="00B5088E" w:rsidP="00B5088E">
      <w:pPr>
        <w:jc w:val="right"/>
        <w:rPr>
          <w:rFonts w:ascii="Times New Roman" w:hAnsi="Times New Roman" w:cs="Times New Roman"/>
          <w:sz w:val="28"/>
          <w:szCs w:val="28"/>
        </w:rPr>
      </w:pPr>
      <w:r w:rsidRPr="001B64A5">
        <w:rPr>
          <w:rFonts w:ascii="Times New Roman" w:hAnsi="Times New Roman" w:cs="Times New Roman"/>
          <w:sz w:val="28"/>
          <w:szCs w:val="28"/>
          <w:u w:val="single"/>
        </w:rPr>
        <w:t>Работу выполнил</w:t>
      </w:r>
      <w:r w:rsidR="00166DCF">
        <w:rPr>
          <w:rFonts w:ascii="Times New Roman" w:hAnsi="Times New Roman" w:cs="Times New Roman"/>
          <w:sz w:val="28"/>
          <w:szCs w:val="28"/>
          <w:u w:val="single"/>
        </w:rPr>
        <w:t>а</w:t>
      </w:r>
      <w:r w:rsidRPr="001B64A5">
        <w:rPr>
          <w:rFonts w:ascii="Times New Roman" w:hAnsi="Times New Roman" w:cs="Times New Roman"/>
          <w:sz w:val="28"/>
          <w:szCs w:val="28"/>
          <w:u w:val="single"/>
        </w:rPr>
        <w:t>:</w:t>
      </w:r>
      <w:r>
        <w:rPr>
          <w:rFonts w:ascii="Times New Roman" w:hAnsi="Times New Roman" w:cs="Times New Roman"/>
          <w:sz w:val="28"/>
          <w:szCs w:val="28"/>
        </w:rPr>
        <w:t xml:space="preserve"> </w:t>
      </w:r>
    </w:p>
    <w:p w:rsidR="00B5088E" w:rsidRPr="003F118D" w:rsidRDefault="00166DCF" w:rsidP="00B5088E">
      <w:pPr>
        <w:jc w:val="right"/>
        <w:rPr>
          <w:rFonts w:ascii="Times New Roman" w:hAnsi="Times New Roman" w:cs="Times New Roman"/>
          <w:sz w:val="28"/>
          <w:szCs w:val="28"/>
        </w:rPr>
      </w:pPr>
      <w:r>
        <w:rPr>
          <w:rFonts w:ascii="Times New Roman" w:hAnsi="Times New Roman" w:cs="Times New Roman"/>
          <w:sz w:val="28"/>
          <w:szCs w:val="28"/>
        </w:rPr>
        <w:t xml:space="preserve">ученица 10.2 класса </w:t>
      </w:r>
      <w:r w:rsidR="00B5088E" w:rsidRPr="003F118D">
        <w:rPr>
          <w:rFonts w:ascii="Times New Roman" w:hAnsi="Times New Roman" w:cs="Times New Roman"/>
          <w:sz w:val="28"/>
          <w:szCs w:val="28"/>
        </w:rPr>
        <w:t>Ла</w:t>
      </w:r>
      <w:r>
        <w:rPr>
          <w:rFonts w:ascii="Times New Roman" w:hAnsi="Times New Roman" w:cs="Times New Roman"/>
          <w:sz w:val="28"/>
          <w:szCs w:val="28"/>
        </w:rPr>
        <w:t>нсере Екатерина Николаевна</w:t>
      </w:r>
    </w:p>
    <w:p w:rsidR="00B5088E" w:rsidRPr="003F118D" w:rsidRDefault="00B5088E" w:rsidP="00B5088E">
      <w:pPr>
        <w:jc w:val="right"/>
        <w:rPr>
          <w:rFonts w:ascii="Times New Roman" w:hAnsi="Times New Roman" w:cs="Times New Roman"/>
          <w:sz w:val="28"/>
          <w:szCs w:val="28"/>
          <w:u w:val="single"/>
        </w:rPr>
      </w:pPr>
      <w:r>
        <w:rPr>
          <w:rFonts w:ascii="Times New Roman" w:hAnsi="Times New Roman" w:cs="Times New Roman"/>
          <w:sz w:val="28"/>
          <w:szCs w:val="28"/>
          <w:u w:val="single"/>
        </w:rPr>
        <w:t>Р</w:t>
      </w:r>
      <w:r w:rsidRPr="003F118D">
        <w:rPr>
          <w:rFonts w:ascii="Times New Roman" w:hAnsi="Times New Roman" w:cs="Times New Roman"/>
          <w:sz w:val="28"/>
          <w:szCs w:val="28"/>
          <w:u w:val="single"/>
        </w:rPr>
        <w:t>уководители:</w:t>
      </w:r>
    </w:p>
    <w:p w:rsidR="00B5088E" w:rsidRPr="003F118D" w:rsidRDefault="00B5088E" w:rsidP="00B5088E">
      <w:pPr>
        <w:jc w:val="right"/>
        <w:rPr>
          <w:rFonts w:ascii="Times New Roman" w:hAnsi="Times New Roman" w:cs="Times New Roman"/>
          <w:sz w:val="28"/>
          <w:szCs w:val="28"/>
        </w:rPr>
      </w:pPr>
      <w:r w:rsidRPr="003F118D">
        <w:rPr>
          <w:rFonts w:ascii="Times New Roman" w:hAnsi="Times New Roman" w:cs="Times New Roman"/>
          <w:sz w:val="28"/>
          <w:szCs w:val="28"/>
        </w:rPr>
        <w:t>1.Куузик Наталья Александровна, учитель математики в ГБОУ №73 «Ломоносовская гимназия»</w:t>
      </w:r>
    </w:p>
    <w:p w:rsidR="00B5088E" w:rsidRDefault="00B5088E" w:rsidP="00B5088E">
      <w:pPr>
        <w:jc w:val="right"/>
        <w:rPr>
          <w:rFonts w:ascii="Times New Roman" w:hAnsi="Times New Roman" w:cs="Times New Roman"/>
          <w:sz w:val="28"/>
          <w:szCs w:val="28"/>
        </w:rPr>
      </w:pPr>
      <w:r w:rsidRPr="003F118D">
        <w:rPr>
          <w:rFonts w:ascii="Times New Roman" w:hAnsi="Times New Roman" w:cs="Times New Roman"/>
          <w:sz w:val="28"/>
          <w:szCs w:val="28"/>
        </w:rPr>
        <w:t>2. Лансере Ирина Борисовна и Лансере Николай Ал</w:t>
      </w:r>
      <w:r w:rsidR="00166DCF">
        <w:rPr>
          <w:rFonts w:ascii="Times New Roman" w:hAnsi="Times New Roman" w:cs="Times New Roman"/>
          <w:sz w:val="28"/>
          <w:szCs w:val="28"/>
        </w:rPr>
        <w:t>ексеевич</w:t>
      </w:r>
    </w:p>
    <w:p w:rsidR="00B5088E" w:rsidRDefault="00B5088E" w:rsidP="00B5088E">
      <w:pPr>
        <w:jc w:val="right"/>
        <w:rPr>
          <w:rFonts w:ascii="Times New Roman" w:hAnsi="Times New Roman" w:cs="Times New Roman"/>
          <w:sz w:val="28"/>
          <w:szCs w:val="28"/>
        </w:rPr>
      </w:pPr>
    </w:p>
    <w:p w:rsidR="00B5088E" w:rsidRDefault="00166DCF" w:rsidP="00B5088E">
      <w:pPr>
        <w:jc w:val="center"/>
        <w:rPr>
          <w:rFonts w:ascii="Times New Roman" w:hAnsi="Times New Roman" w:cs="Times New Roman"/>
          <w:sz w:val="28"/>
          <w:szCs w:val="28"/>
        </w:rPr>
      </w:pPr>
      <w:r>
        <w:rPr>
          <w:rFonts w:ascii="Times New Roman" w:hAnsi="Times New Roman" w:cs="Times New Roman"/>
          <w:sz w:val="28"/>
          <w:szCs w:val="28"/>
        </w:rPr>
        <w:t>2017 год</w:t>
      </w:r>
    </w:p>
    <w:p w:rsidR="00B5088E" w:rsidRPr="003F118D" w:rsidRDefault="00B5088E" w:rsidP="00B5088E">
      <w:pPr>
        <w:jc w:val="center"/>
        <w:rPr>
          <w:rFonts w:ascii="Times New Roman" w:hAnsi="Times New Roman" w:cs="Times New Roman"/>
          <w:sz w:val="28"/>
          <w:szCs w:val="28"/>
        </w:rPr>
      </w:pPr>
      <w:r w:rsidRPr="003F118D">
        <w:rPr>
          <w:rFonts w:ascii="Times New Roman" w:hAnsi="Times New Roman" w:cs="Times New Roman"/>
          <w:sz w:val="28"/>
          <w:szCs w:val="28"/>
        </w:rPr>
        <w:lastRenderedPageBreak/>
        <w:t>Санкт-Петербург</w:t>
      </w:r>
    </w:p>
    <w:p w:rsidR="00B5088E" w:rsidRPr="003F118D" w:rsidRDefault="00B5088E" w:rsidP="00B5088E">
      <w:pPr>
        <w:jc w:val="center"/>
        <w:rPr>
          <w:rFonts w:ascii="Times New Roman" w:hAnsi="Times New Roman" w:cs="Times New Roman"/>
          <w:sz w:val="28"/>
          <w:szCs w:val="28"/>
        </w:rPr>
      </w:pPr>
      <w:r w:rsidRPr="003F118D">
        <w:rPr>
          <w:rFonts w:ascii="Times New Roman" w:hAnsi="Times New Roman" w:cs="Times New Roman"/>
          <w:sz w:val="28"/>
          <w:szCs w:val="28"/>
        </w:rPr>
        <w:t>2016-2017 учебный год</w:t>
      </w:r>
    </w:p>
    <w:p w:rsidR="00E25172" w:rsidRDefault="001B64A5" w:rsidP="001B64A5">
      <w:pPr>
        <w:ind w:left="-113"/>
        <w:rPr>
          <w:rFonts w:ascii="Times New Roman" w:hAnsi="Times New Roman" w:cs="Times New Roman"/>
          <w:b/>
          <w:sz w:val="32"/>
          <w:szCs w:val="32"/>
        </w:rPr>
      </w:pPr>
      <w:r>
        <w:rPr>
          <w:rFonts w:ascii="Times New Roman" w:hAnsi="Times New Roman" w:cs="Times New Roman"/>
          <w:b/>
          <w:sz w:val="32"/>
          <w:szCs w:val="32"/>
        </w:rPr>
        <w:t>Содержание</w:t>
      </w:r>
    </w:p>
    <w:p w:rsidR="00E25172" w:rsidRDefault="00E25172" w:rsidP="001B64A5">
      <w:pPr>
        <w:ind w:left="-113"/>
        <w:rPr>
          <w:rFonts w:ascii="Times New Roman" w:hAnsi="Times New Roman" w:cs="Times New Roman"/>
          <w:sz w:val="32"/>
          <w:szCs w:val="32"/>
        </w:rPr>
      </w:pPr>
      <w:r>
        <w:rPr>
          <w:rFonts w:ascii="Times New Roman" w:hAnsi="Times New Roman" w:cs="Times New Roman"/>
          <w:sz w:val="32"/>
          <w:szCs w:val="32"/>
        </w:rPr>
        <w:t>Введение………………………………………………………</w:t>
      </w:r>
      <w:r w:rsidR="00035827">
        <w:rPr>
          <w:rFonts w:ascii="Times New Roman" w:hAnsi="Times New Roman" w:cs="Times New Roman"/>
          <w:sz w:val="32"/>
          <w:szCs w:val="32"/>
        </w:rPr>
        <w:t>.</w:t>
      </w:r>
      <w:r w:rsidR="00D00F06">
        <w:rPr>
          <w:rFonts w:ascii="Times New Roman" w:hAnsi="Times New Roman" w:cs="Times New Roman"/>
          <w:sz w:val="32"/>
          <w:szCs w:val="32"/>
        </w:rPr>
        <w:t>..</w:t>
      </w:r>
      <w:r w:rsidR="00035827">
        <w:rPr>
          <w:rFonts w:ascii="Times New Roman" w:hAnsi="Times New Roman" w:cs="Times New Roman"/>
          <w:sz w:val="32"/>
          <w:szCs w:val="32"/>
        </w:rPr>
        <w:t>..</w:t>
      </w:r>
      <w:r w:rsidR="001B64A5">
        <w:rPr>
          <w:rFonts w:ascii="Times New Roman" w:hAnsi="Times New Roman" w:cs="Times New Roman"/>
          <w:sz w:val="32"/>
          <w:szCs w:val="32"/>
        </w:rPr>
        <w:t>.</w:t>
      </w:r>
      <w:r w:rsidR="00813A18">
        <w:rPr>
          <w:rFonts w:ascii="Times New Roman" w:hAnsi="Times New Roman" w:cs="Times New Roman"/>
          <w:sz w:val="32"/>
          <w:szCs w:val="32"/>
        </w:rPr>
        <w:t>…2</w:t>
      </w:r>
      <w:r>
        <w:rPr>
          <w:rFonts w:ascii="Times New Roman" w:hAnsi="Times New Roman" w:cs="Times New Roman"/>
          <w:sz w:val="32"/>
          <w:szCs w:val="32"/>
        </w:rPr>
        <w:t xml:space="preserve"> </w:t>
      </w:r>
      <w:proofErr w:type="gramStart"/>
      <w:r>
        <w:rPr>
          <w:rFonts w:ascii="Times New Roman" w:hAnsi="Times New Roman" w:cs="Times New Roman"/>
          <w:sz w:val="32"/>
          <w:szCs w:val="32"/>
        </w:rPr>
        <w:t>с</w:t>
      </w:r>
      <w:proofErr w:type="gramEnd"/>
      <w:r>
        <w:rPr>
          <w:rFonts w:ascii="Times New Roman" w:hAnsi="Times New Roman" w:cs="Times New Roman"/>
          <w:sz w:val="32"/>
          <w:szCs w:val="32"/>
        </w:rPr>
        <w:t>.</w:t>
      </w:r>
    </w:p>
    <w:p w:rsidR="00307786" w:rsidRDefault="00E25172" w:rsidP="001B64A5">
      <w:pPr>
        <w:ind w:left="-113"/>
        <w:rPr>
          <w:rFonts w:ascii="Times New Roman" w:hAnsi="Times New Roman" w:cs="Times New Roman"/>
          <w:sz w:val="32"/>
          <w:szCs w:val="32"/>
        </w:rPr>
      </w:pPr>
      <w:r>
        <w:rPr>
          <w:rFonts w:ascii="Times New Roman" w:hAnsi="Times New Roman" w:cs="Times New Roman"/>
          <w:sz w:val="32"/>
          <w:szCs w:val="32"/>
        </w:rPr>
        <w:t>Гла</w:t>
      </w:r>
      <w:r w:rsidR="00307786">
        <w:rPr>
          <w:rFonts w:ascii="Times New Roman" w:hAnsi="Times New Roman" w:cs="Times New Roman"/>
          <w:sz w:val="32"/>
          <w:szCs w:val="32"/>
        </w:rPr>
        <w:t xml:space="preserve">ва </w:t>
      </w:r>
      <w:r w:rsidR="00307786">
        <w:rPr>
          <w:rFonts w:ascii="Times New Roman" w:hAnsi="Times New Roman" w:cs="Times New Roman"/>
          <w:sz w:val="32"/>
          <w:szCs w:val="32"/>
          <w:lang w:val="en-US"/>
        </w:rPr>
        <w:t>I</w:t>
      </w:r>
      <w:r w:rsidR="00307786" w:rsidRPr="00307786">
        <w:rPr>
          <w:rFonts w:ascii="Times New Roman" w:hAnsi="Times New Roman" w:cs="Times New Roman"/>
          <w:sz w:val="32"/>
          <w:szCs w:val="32"/>
        </w:rPr>
        <w:t xml:space="preserve">. </w:t>
      </w:r>
      <w:r w:rsidR="00307786">
        <w:rPr>
          <w:rFonts w:ascii="Times New Roman" w:hAnsi="Times New Roman" w:cs="Times New Roman"/>
          <w:sz w:val="32"/>
          <w:szCs w:val="32"/>
        </w:rPr>
        <w:t>Анализ математических сведений о Золотом сечении</w:t>
      </w:r>
    </w:p>
    <w:p w:rsidR="00035827" w:rsidRDefault="00307786" w:rsidP="001B64A5">
      <w:pPr>
        <w:ind w:left="-113"/>
        <w:rPr>
          <w:rFonts w:ascii="Times New Roman" w:hAnsi="Times New Roman" w:cs="Times New Roman"/>
          <w:sz w:val="32"/>
          <w:szCs w:val="32"/>
        </w:rPr>
      </w:pPr>
      <w:r>
        <w:rPr>
          <w:rFonts w:ascii="Times New Roman" w:hAnsi="Times New Roman" w:cs="Times New Roman"/>
          <w:sz w:val="32"/>
          <w:szCs w:val="32"/>
        </w:rPr>
        <w:t>§</w:t>
      </w:r>
      <w:r w:rsidR="00035827">
        <w:rPr>
          <w:rFonts w:ascii="Times New Roman" w:hAnsi="Times New Roman" w:cs="Times New Roman"/>
          <w:sz w:val="32"/>
          <w:szCs w:val="32"/>
        </w:rPr>
        <w:t xml:space="preserve"> 1.1 Определения Золотого сечения (из разных источников)</w:t>
      </w:r>
      <w:r w:rsidR="00A731E5">
        <w:rPr>
          <w:rFonts w:ascii="Times New Roman" w:hAnsi="Times New Roman" w:cs="Times New Roman"/>
          <w:sz w:val="32"/>
          <w:szCs w:val="32"/>
        </w:rPr>
        <w:t xml:space="preserve"> </w:t>
      </w:r>
      <w:r w:rsidR="00035827">
        <w:rPr>
          <w:rFonts w:ascii="Times New Roman" w:hAnsi="Times New Roman" w:cs="Times New Roman"/>
          <w:sz w:val="32"/>
          <w:szCs w:val="32"/>
        </w:rPr>
        <w:t xml:space="preserve"> и его алгебраическое выражение………………………</w:t>
      </w:r>
      <w:r w:rsidR="00A731E5">
        <w:rPr>
          <w:rFonts w:ascii="Times New Roman" w:hAnsi="Times New Roman" w:cs="Times New Roman"/>
          <w:sz w:val="32"/>
          <w:szCs w:val="32"/>
        </w:rPr>
        <w:t>…………</w:t>
      </w:r>
      <w:r w:rsidR="00035827">
        <w:rPr>
          <w:rFonts w:ascii="Times New Roman" w:hAnsi="Times New Roman" w:cs="Times New Roman"/>
          <w:sz w:val="32"/>
          <w:szCs w:val="32"/>
        </w:rPr>
        <w:t>…</w:t>
      </w:r>
      <w:r w:rsidR="001B64A5">
        <w:rPr>
          <w:rFonts w:ascii="Times New Roman" w:hAnsi="Times New Roman" w:cs="Times New Roman"/>
          <w:sz w:val="32"/>
          <w:szCs w:val="32"/>
        </w:rPr>
        <w:t>.</w:t>
      </w:r>
      <w:r w:rsidR="00035827">
        <w:rPr>
          <w:rFonts w:ascii="Times New Roman" w:hAnsi="Times New Roman" w:cs="Times New Roman"/>
          <w:sz w:val="32"/>
          <w:szCs w:val="32"/>
        </w:rPr>
        <w:t>…</w:t>
      </w:r>
      <w:r w:rsidR="00813A18">
        <w:rPr>
          <w:rFonts w:ascii="Times New Roman" w:hAnsi="Times New Roman" w:cs="Times New Roman"/>
          <w:sz w:val="32"/>
          <w:szCs w:val="32"/>
        </w:rPr>
        <w:t>.3-4</w:t>
      </w:r>
      <w:r w:rsidR="00035827">
        <w:rPr>
          <w:rFonts w:ascii="Times New Roman" w:hAnsi="Times New Roman" w:cs="Times New Roman"/>
          <w:sz w:val="32"/>
          <w:szCs w:val="32"/>
        </w:rPr>
        <w:t xml:space="preserve"> </w:t>
      </w:r>
      <w:proofErr w:type="gramStart"/>
      <w:r w:rsidR="00035827">
        <w:rPr>
          <w:rFonts w:ascii="Times New Roman" w:hAnsi="Times New Roman" w:cs="Times New Roman"/>
          <w:sz w:val="32"/>
          <w:szCs w:val="32"/>
        </w:rPr>
        <w:t>с</w:t>
      </w:r>
      <w:proofErr w:type="gramEnd"/>
      <w:r w:rsidR="00035827">
        <w:rPr>
          <w:rFonts w:ascii="Times New Roman" w:hAnsi="Times New Roman" w:cs="Times New Roman"/>
          <w:sz w:val="32"/>
          <w:szCs w:val="32"/>
        </w:rPr>
        <w:t>.</w:t>
      </w:r>
    </w:p>
    <w:p w:rsidR="00035827" w:rsidRDefault="00035827" w:rsidP="001B64A5">
      <w:pPr>
        <w:ind w:left="-113"/>
        <w:rPr>
          <w:rFonts w:ascii="Times New Roman" w:hAnsi="Times New Roman" w:cs="Times New Roman"/>
          <w:sz w:val="32"/>
          <w:szCs w:val="32"/>
        </w:rPr>
      </w:pPr>
      <w:r>
        <w:rPr>
          <w:rFonts w:ascii="Times New Roman" w:hAnsi="Times New Roman" w:cs="Times New Roman"/>
          <w:sz w:val="32"/>
          <w:szCs w:val="32"/>
        </w:rPr>
        <w:t>§ 1.2 Числовая последовательнос</w:t>
      </w:r>
      <w:r w:rsidR="000815F5">
        <w:rPr>
          <w:rFonts w:ascii="Times New Roman" w:hAnsi="Times New Roman" w:cs="Times New Roman"/>
          <w:sz w:val="32"/>
          <w:szCs w:val="32"/>
        </w:rPr>
        <w:t>ть Леонардо Фибоначчи и её особенности……………………</w:t>
      </w:r>
      <w:r>
        <w:rPr>
          <w:rFonts w:ascii="Times New Roman" w:hAnsi="Times New Roman" w:cs="Times New Roman"/>
          <w:sz w:val="32"/>
          <w:szCs w:val="32"/>
        </w:rPr>
        <w:t>……………………………</w:t>
      </w:r>
      <w:r w:rsidR="00D00F06">
        <w:rPr>
          <w:rFonts w:ascii="Times New Roman" w:hAnsi="Times New Roman" w:cs="Times New Roman"/>
          <w:sz w:val="32"/>
          <w:szCs w:val="32"/>
        </w:rPr>
        <w:t>.</w:t>
      </w:r>
      <w:r>
        <w:rPr>
          <w:rFonts w:ascii="Times New Roman" w:hAnsi="Times New Roman" w:cs="Times New Roman"/>
          <w:sz w:val="32"/>
          <w:szCs w:val="32"/>
        </w:rPr>
        <w:t>…</w:t>
      </w:r>
      <w:r w:rsidR="001B64A5">
        <w:rPr>
          <w:rFonts w:ascii="Times New Roman" w:hAnsi="Times New Roman" w:cs="Times New Roman"/>
          <w:sz w:val="32"/>
          <w:szCs w:val="32"/>
        </w:rPr>
        <w:t>.</w:t>
      </w:r>
      <w:r>
        <w:rPr>
          <w:rFonts w:ascii="Times New Roman" w:hAnsi="Times New Roman" w:cs="Times New Roman"/>
          <w:sz w:val="32"/>
          <w:szCs w:val="32"/>
        </w:rPr>
        <w:t>…</w:t>
      </w:r>
      <w:r w:rsidR="00813A18">
        <w:rPr>
          <w:rFonts w:ascii="Times New Roman" w:hAnsi="Times New Roman" w:cs="Times New Roman"/>
          <w:sz w:val="32"/>
          <w:szCs w:val="32"/>
        </w:rPr>
        <w:t>.5-6</w:t>
      </w:r>
      <w:r>
        <w:rPr>
          <w:rFonts w:ascii="Times New Roman" w:hAnsi="Times New Roman" w:cs="Times New Roman"/>
          <w:sz w:val="32"/>
          <w:szCs w:val="32"/>
        </w:rPr>
        <w:t>с.</w:t>
      </w:r>
    </w:p>
    <w:p w:rsidR="00A4091B" w:rsidRDefault="00A4091B" w:rsidP="00A4091B">
      <w:pPr>
        <w:ind w:left="-113"/>
        <w:rPr>
          <w:rFonts w:ascii="Times New Roman" w:hAnsi="Times New Roman" w:cs="Times New Roman"/>
          <w:sz w:val="32"/>
          <w:szCs w:val="32"/>
        </w:rPr>
      </w:pPr>
      <w:r>
        <w:rPr>
          <w:rFonts w:ascii="Times New Roman" w:hAnsi="Times New Roman" w:cs="Times New Roman"/>
          <w:sz w:val="32"/>
          <w:szCs w:val="32"/>
        </w:rPr>
        <w:t>§ 1.3 Алгоритм построения классического Золотого прямоугольника и примеры его использования в природе и архитект</w:t>
      </w:r>
      <w:r w:rsidR="003C2952">
        <w:rPr>
          <w:rFonts w:ascii="Times New Roman" w:hAnsi="Times New Roman" w:cs="Times New Roman"/>
          <w:sz w:val="32"/>
          <w:szCs w:val="32"/>
        </w:rPr>
        <w:t>уре…..……………………………………</w:t>
      </w:r>
      <w:r w:rsidR="00D00F06">
        <w:rPr>
          <w:rFonts w:ascii="Times New Roman" w:hAnsi="Times New Roman" w:cs="Times New Roman"/>
          <w:sz w:val="32"/>
          <w:szCs w:val="32"/>
        </w:rPr>
        <w:t>.</w:t>
      </w:r>
      <w:r w:rsidR="003C2952">
        <w:rPr>
          <w:rFonts w:ascii="Times New Roman" w:hAnsi="Times New Roman" w:cs="Times New Roman"/>
          <w:sz w:val="32"/>
          <w:szCs w:val="32"/>
        </w:rPr>
        <w:t>……………</w:t>
      </w:r>
      <w:r w:rsidR="00D00F06">
        <w:rPr>
          <w:rFonts w:ascii="Times New Roman" w:hAnsi="Times New Roman" w:cs="Times New Roman"/>
          <w:sz w:val="32"/>
          <w:szCs w:val="32"/>
        </w:rPr>
        <w:t>.</w:t>
      </w:r>
      <w:r w:rsidR="003C2952">
        <w:rPr>
          <w:rFonts w:ascii="Times New Roman" w:hAnsi="Times New Roman" w:cs="Times New Roman"/>
          <w:sz w:val="32"/>
          <w:szCs w:val="32"/>
        </w:rPr>
        <w:t>...7-9</w:t>
      </w:r>
      <w:r>
        <w:rPr>
          <w:rFonts w:ascii="Times New Roman" w:hAnsi="Times New Roman" w:cs="Times New Roman"/>
          <w:sz w:val="32"/>
          <w:szCs w:val="32"/>
        </w:rPr>
        <w:t xml:space="preserve"> </w:t>
      </w:r>
      <w:proofErr w:type="gramStart"/>
      <w:r>
        <w:rPr>
          <w:rFonts w:ascii="Times New Roman" w:hAnsi="Times New Roman" w:cs="Times New Roman"/>
          <w:sz w:val="32"/>
          <w:szCs w:val="32"/>
        </w:rPr>
        <w:t>с</w:t>
      </w:r>
      <w:proofErr w:type="gramEnd"/>
      <w:r>
        <w:rPr>
          <w:rFonts w:ascii="Times New Roman" w:hAnsi="Times New Roman" w:cs="Times New Roman"/>
          <w:sz w:val="32"/>
          <w:szCs w:val="32"/>
        </w:rPr>
        <w:t>.</w:t>
      </w:r>
    </w:p>
    <w:p w:rsidR="00032C57" w:rsidRDefault="00035827" w:rsidP="00A4091B">
      <w:pPr>
        <w:ind w:left="-113"/>
        <w:rPr>
          <w:rFonts w:ascii="Times New Roman" w:hAnsi="Times New Roman" w:cs="Times New Roman"/>
          <w:sz w:val="32"/>
          <w:szCs w:val="32"/>
        </w:rPr>
      </w:pPr>
      <w:r>
        <w:rPr>
          <w:rFonts w:ascii="Times New Roman" w:hAnsi="Times New Roman" w:cs="Times New Roman"/>
          <w:sz w:val="32"/>
          <w:szCs w:val="32"/>
        </w:rPr>
        <w:t>§</w:t>
      </w:r>
      <w:r w:rsidR="00A4091B">
        <w:rPr>
          <w:rFonts w:ascii="Times New Roman" w:hAnsi="Times New Roman" w:cs="Times New Roman"/>
          <w:sz w:val="32"/>
          <w:szCs w:val="32"/>
        </w:rPr>
        <w:t xml:space="preserve"> 1.4</w:t>
      </w:r>
      <w:r w:rsidR="00AF231C">
        <w:rPr>
          <w:rFonts w:ascii="Times New Roman" w:hAnsi="Times New Roman" w:cs="Times New Roman"/>
          <w:sz w:val="32"/>
          <w:szCs w:val="32"/>
        </w:rPr>
        <w:t xml:space="preserve"> Спираль Леонардо</w:t>
      </w:r>
      <w:r w:rsidR="001B64A5">
        <w:rPr>
          <w:rFonts w:ascii="Times New Roman" w:hAnsi="Times New Roman" w:cs="Times New Roman"/>
          <w:sz w:val="32"/>
          <w:szCs w:val="32"/>
        </w:rPr>
        <w:t xml:space="preserve"> Фибоначчи и</w:t>
      </w:r>
      <w:r>
        <w:rPr>
          <w:rFonts w:ascii="Times New Roman" w:hAnsi="Times New Roman" w:cs="Times New Roman"/>
          <w:sz w:val="32"/>
          <w:szCs w:val="32"/>
        </w:rPr>
        <w:t xml:space="preserve"> её примеры в природе и архитектуре</w:t>
      </w:r>
      <w:r w:rsidR="003C2952">
        <w:rPr>
          <w:rFonts w:ascii="Times New Roman" w:hAnsi="Times New Roman" w:cs="Times New Roman"/>
          <w:sz w:val="32"/>
          <w:szCs w:val="32"/>
        </w:rPr>
        <w:t>……………………………………………………</w:t>
      </w:r>
      <w:r w:rsidR="00D00F06">
        <w:rPr>
          <w:rFonts w:ascii="Times New Roman" w:hAnsi="Times New Roman" w:cs="Times New Roman"/>
          <w:sz w:val="32"/>
          <w:szCs w:val="32"/>
        </w:rPr>
        <w:t>..</w:t>
      </w:r>
      <w:r w:rsidR="003C2952">
        <w:rPr>
          <w:rFonts w:ascii="Times New Roman" w:hAnsi="Times New Roman" w:cs="Times New Roman"/>
          <w:sz w:val="32"/>
          <w:szCs w:val="32"/>
        </w:rPr>
        <w:t>..</w:t>
      </w:r>
      <w:r w:rsidR="001B64A5">
        <w:rPr>
          <w:rFonts w:ascii="Times New Roman" w:hAnsi="Times New Roman" w:cs="Times New Roman"/>
          <w:sz w:val="32"/>
          <w:szCs w:val="32"/>
        </w:rPr>
        <w:t xml:space="preserve"> </w:t>
      </w:r>
      <w:r w:rsidR="00D1767F">
        <w:rPr>
          <w:rFonts w:ascii="Times New Roman" w:hAnsi="Times New Roman" w:cs="Times New Roman"/>
          <w:sz w:val="32"/>
          <w:szCs w:val="32"/>
        </w:rPr>
        <w:t>10-12</w:t>
      </w:r>
      <w:r w:rsidR="001B64A5">
        <w:rPr>
          <w:rFonts w:ascii="Times New Roman" w:hAnsi="Times New Roman" w:cs="Times New Roman"/>
          <w:sz w:val="32"/>
          <w:szCs w:val="32"/>
        </w:rPr>
        <w:t>с.</w:t>
      </w:r>
    </w:p>
    <w:p w:rsidR="00A4091B" w:rsidRDefault="00A4091B" w:rsidP="00EC432F">
      <w:pPr>
        <w:ind w:left="-113"/>
        <w:rPr>
          <w:rFonts w:ascii="Times New Roman" w:hAnsi="Times New Roman" w:cs="Times New Roman"/>
          <w:sz w:val="32"/>
          <w:szCs w:val="32"/>
        </w:rPr>
      </w:pPr>
      <w:r>
        <w:rPr>
          <w:rFonts w:ascii="Times New Roman" w:hAnsi="Times New Roman" w:cs="Times New Roman"/>
          <w:sz w:val="32"/>
          <w:szCs w:val="32"/>
        </w:rPr>
        <w:t>§ 1.5</w:t>
      </w:r>
      <w:r w:rsidR="00BD236B">
        <w:rPr>
          <w:rFonts w:ascii="Times New Roman" w:hAnsi="Times New Roman" w:cs="Times New Roman"/>
          <w:sz w:val="32"/>
          <w:szCs w:val="32"/>
        </w:rPr>
        <w:t xml:space="preserve"> Краткие с</w:t>
      </w:r>
      <w:r w:rsidR="0093567F">
        <w:rPr>
          <w:rFonts w:ascii="Times New Roman" w:hAnsi="Times New Roman" w:cs="Times New Roman"/>
          <w:sz w:val="32"/>
          <w:szCs w:val="32"/>
        </w:rPr>
        <w:t>ведения о «</w:t>
      </w:r>
      <w:proofErr w:type="spellStart"/>
      <w:r w:rsidR="0093567F">
        <w:rPr>
          <w:rFonts w:ascii="Times New Roman" w:hAnsi="Times New Roman" w:cs="Times New Roman"/>
          <w:sz w:val="32"/>
          <w:szCs w:val="32"/>
        </w:rPr>
        <w:t>Сверхзолотом</w:t>
      </w:r>
      <w:proofErr w:type="spellEnd"/>
      <w:r w:rsidR="0093567F">
        <w:rPr>
          <w:rFonts w:ascii="Times New Roman" w:hAnsi="Times New Roman" w:cs="Times New Roman"/>
          <w:sz w:val="32"/>
          <w:szCs w:val="32"/>
        </w:rPr>
        <w:t>» сечении……………………………</w:t>
      </w:r>
      <w:r w:rsidR="000E59E7">
        <w:rPr>
          <w:rFonts w:ascii="Times New Roman" w:hAnsi="Times New Roman" w:cs="Times New Roman"/>
          <w:sz w:val="32"/>
          <w:szCs w:val="32"/>
        </w:rPr>
        <w:t>………</w:t>
      </w:r>
      <w:r w:rsidR="00D00F06">
        <w:rPr>
          <w:rFonts w:ascii="Times New Roman" w:hAnsi="Times New Roman" w:cs="Times New Roman"/>
          <w:sz w:val="32"/>
          <w:szCs w:val="32"/>
        </w:rPr>
        <w:t>…..</w:t>
      </w:r>
      <w:r w:rsidR="000E59E7">
        <w:rPr>
          <w:rFonts w:ascii="Times New Roman" w:hAnsi="Times New Roman" w:cs="Times New Roman"/>
          <w:sz w:val="32"/>
          <w:szCs w:val="32"/>
        </w:rPr>
        <w:t>..</w:t>
      </w:r>
      <w:r w:rsidR="00EC432F">
        <w:rPr>
          <w:rFonts w:ascii="Times New Roman" w:hAnsi="Times New Roman" w:cs="Times New Roman"/>
          <w:sz w:val="32"/>
          <w:szCs w:val="32"/>
        </w:rPr>
        <w:t>.........................</w:t>
      </w:r>
      <w:r w:rsidR="006066E4">
        <w:rPr>
          <w:rFonts w:ascii="Times New Roman" w:hAnsi="Times New Roman" w:cs="Times New Roman"/>
          <w:sz w:val="32"/>
          <w:szCs w:val="32"/>
        </w:rPr>
        <w:t>..</w:t>
      </w:r>
      <w:r w:rsidR="00EC432F">
        <w:rPr>
          <w:rFonts w:ascii="Times New Roman" w:hAnsi="Times New Roman" w:cs="Times New Roman"/>
          <w:sz w:val="32"/>
          <w:szCs w:val="32"/>
        </w:rPr>
        <w:t>....</w:t>
      </w:r>
      <w:r w:rsidR="00AA70FB">
        <w:rPr>
          <w:rFonts w:ascii="Times New Roman" w:hAnsi="Times New Roman" w:cs="Times New Roman"/>
          <w:sz w:val="32"/>
          <w:szCs w:val="32"/>
        </w:rPr>
        <w:t xml:space="preserve">13 </w:t>
      </w:r>
      <w:proofErr w:type="gramStart"/>
      <w:r w:rsidR="00AA70FB">
        <w:rPr>
          <w:rFonts w:ascii="Times New Roman" w:hAnsi="Times New Roman" w:cs="Times New Roman"/>
          <w:sz w:val="32"/>
          <w:szCs w:val="32"/>
        </w:rPr>
        <w:t>с</w:t>
      </w:r>
      <w:proofErr w:type="gramEnd"/>
      <w:r w:rsidR="00AA70FB">
        <w:rPr>
          <w:rFonts w:ascii="Times New Roman" w:hAnsi="Times New Roman" w:cs="Times New Roman"/>
          <w:sz w:val="32"/>
          <w:szCs w:val="32"/>
        </w:rPr>
        <w:t>.</w:t>
      </w:r>
    </w:p>
    <w:p w:rsidR="00AA70FB" w:rsidRPr="00AA70FB" w:rsidRDefault="00032C57" w:rsidP="00AA70FB">
      <w:pPr>
        <w:rPr>
          <w:rFonts w:ascii="Times New Roman" w:hAnsi="Times New Roman" w:cs="Times New Roman"/>
          <w:sz w:val="32"/>
          <w:szCs w:val="32"/>
        </w:rPr>
      </w:pPr>
      <w:r>
        <w:rPr>
          <w:rFonts w:ascii="Times New Roman" w:hAnsi="Times New Roman" w:cs="Times New Roman"/>
          <w:sz w:val="32"/>
          <w:szCs w:val="32"/>
        </w:rPr>
        <w:t xml:space="preserve">Глава </w:t>
      </w:r>
      <w:r>
        <w:rPr>
          <w:rFonts w:ascii="Times New Roman" w:hAnsi="Times New Roman" w:cs="Times New Roman"/>
          <w:sz w:val="32"/>
          <w:szCs w:val="32"/>
          <w:lang w:val="en-US"/>
        </w:rPr>
        <w:t>II</w:t>
      </w:r>
      <w:r w:rsidRPr="00032C57">
        <w:rPr>
          <w:rFonts w:ascii="Times New Roman" w:hAnsi="Times New Roman" w:cs="Times New Roman"/>
          <w:sz w:val="32"/>
          <w:szCs w:val="32"/>
        </w:rPr>
        <w:t xml:space="preserve">. </w:t>
      </w:r>
      <w:r w:rsidR="00AA70FB" w:rsidRPr="00AA70FB">
        <w:rPr>
          <w:rFonts w:ascii="Times New Roman" w:hAnsi="Times New Roman" w:cs="Times New Roman"/>
          <w:sz w:val="32"/>
          <w:szCs w:val="32"/>
        </w:rPr>
        <w:t xml:space="preserve">Использование пропорций Золотого сечения </w:t>
      </w:r>
      <w:proofErr w:type="gramStart"/>
      <w:r w:rsidR="00AA70FB" w:rsidRPr="00AA70FB">
        <w:rPr>
          <w:rFonts w:ascii="Times New Roman" w:hAnsi="Times New Roman" w:cs="Times New Roman"/>
          <w:sz w:val="32"/>
          <w:szCs w:val="32"/>
        </w:rPr>
        <w:t>в</w:t>
      </w:r>
      <w:proofErr w:type="gramEnd"/>
    </w:p>
    <w:p w:rsidR="00AA70FB" w:rsidRPr="00AA70FB" w:rsidRDefault="00AA70FB" w:rsidP="00AA70FB">
      <w:pPr>
        <w:rPr>
          <w:rFonts w:ascii="Times New Roman" w:hAnsi="Times New Roman" w:cs="Times New Roman"/>
          <w:sz w:val="32"/>
          <w:szCs w:val="32"/>
        </w:rPr>
      </w:pPr>
      <w:r w:rsidRPr="00AA70FB">
        <w:rPr>
          <w:rFonts w:ascii="Times New Roman" w:hAnsi="Times New Roman" w:cs="Times New Roman"/>
          <w:sz w:val="32"/>
          <w:szCs w:val="32"/>
        </w:rPr>
        <w:t>Метеорологическом павильоне</w:t>
      </w:r>
      <w:proofErr w:type="gramStart"/>
      <w:r w:rsidRPr="00AA70FB">
        <w:rPr>
          <w:rFonts w:ascii="Times New Roman" w:hAnsi="Times New Roman" w:cs="Times New Roman"/>
          <w:sz w:val="32"/>
          <w:szCs w:val="32"/>
        </w:rPr>
        <w:t xml:space="preserve"> ,</w:t>
      </w:r>
      <w:proofErr w:type="gramEnd"/>
      <w:r w:rsidRPr="00AA70FB">
        <w:rPr>
          <w:rFonts w:ascii="Times New Roman" w:hAnsi="Times New Roman" w:cs="Times New Roman"/>
          <w:sz w:val="32"/>
          <w:szCs w:val="32"/>
        </w:rPr>
        <w:t xml:space="preserve"> созданном по проекту</w:t>
      </w:r>
    </w:p>
    <w:p w:rsidR="00032C57" w:rsidRDefault="00AA70FB" w:rsidP="00AA70FB">
      <w:pPr>
        <w:rPr>
          <w:rFonts w:ascii="Times New Roman" w:hAnsi="Times New Roman" w:cs="Times New Roman"/>
          <w:sz w:val="32"/>
          <w:szCs w:val="32"/>
        </w:rPr>
      </w:pPr>
      <w:r w:rsidRPr="00AA70FB">
        <w:rPr>
          <w:rFonts w:ascii="Times New Roman" w:hAnsi="Times New Roman" w:cs="Times New Roman"/>
          <w:sz w:val="32"/>
          <w:szCs w:val="32"/>
        </w:rPr>
        <w:t>архитектора  Н. Е. Лансере</w:t>
      </w:r>
    </w:p>
    <w:p w:rsidR="00E67ADB" w:rsidRDefault="00E67ADB" w:rsidP="00E67ADB">
      <w:pPr>
        <w:ind w:left="-113"/>
        <w:rPr>
          <w:rFonts w:ascii="Times New Roman" w:hAnsi="Times New Roman" w:cs="Times New Roman"/>
          <w:sz w:val="32"/>
          <w:szCs w:val="32"/>
        </w:rPr>
      </w:pPr>
      <w:r>
        <w:rPr>
          <w:rFonts w:ascii="Times New Roman" w:hAnsi="Times New Roman" w:cs="Times New Roman"/>
          <w:sz w:val="32"/>
          <w:szCs w:val="32"/>
        </w:rPr>
        <w:t>§ 2.2</w:t>
      </w:r>
      <w:r w:rsidR="00FC59A2" w:rsidRPr="00FC59A2">
        <w:rPr>
          <w:rFonts w:ascii="Times New Roman" w:hAnsi="Times New Roman" w:cs="Times New Roman"/>
          <w:sz w:val="32"/>
          <w:szCs w:val="32"/>
        </w:rPr>
        <w:t xml:space="preserve"> </w:t>
      </w:r>
      <w:r w:rsidR="00FC59A2">
        <w:rPr>
          <w:rFonts w:ascii="Times New Roman" w:hAnsi="Times New Roman" w:cs="Times New Roman"/>
          <w:sz w:val="32"/>
          <w:szCs w:val="32"/>
        </w:rPr>
        <w:t xml:space="preserve">Обзор </w:t>
      </w:r>
      <w:r w:rsidR="00FC59A2" w:rsidRPr="00336E0C">
        <w:rPr>
          <w:rFonts w:ascii="Times New Roman" w:hAnsi="Times New Roman" w:cs="Times New Roman"/>
          <w:sz w:val="32"/>
          <w:szCs w:val="32"/>
        </w:rPr>
        <w:t>основных работ Н. Е. Лансере</w:t>
      </w:r>
      <w:r>
        <w:rPr>
          <w:rFonts w:ascii="Times New Roman" w:hAnsi="Times New Roman" w:cs="Times New Roman"/>
          <w:sz w:val="32"/>
          <w:szCs w:val="32"/>
        </w:rPr>
        <w:t xml:space="preserve"> </w:t>
      </w:r>
      <w:r w:rsidR="00FC59A2">
        <w:rPr>
          <w:rFonts w:ascii="Times New Roman" w:hAnsi="Times New Roman" w:cs="Times New Roman"/>
          <w:sz w:val="32"/>
          <w:szCs w:val="32"/>
        </w:rPr>
        <w:t>……………..</w:t>
      </w:r>
      <w:r>
        <w:rPr>
          <w:rFonts w:ascii="Times New Roman" w:hAnsi="Times New Roman" w:cs="Times New Roman"/>
          <w:sz w:val="32"/>
          <w:szCs w:val="32"/>
        </w:rPr>
        <w:t>…....14-17с.</w:t>
      </w:r>
    </w:p>
    <w:p w:rsidR="00032C57" w:rsidRDefault="00E67ADB" w:rsidP="00032C57">
      <w:pPr>
        <w:ind w:left="-113"/>
        <w:rPr>
          <w:rFonts w:ascii="Times New Roman" w:hAnsi="Times New Roman" w:cs="Times New Roman"/>
          <w:sz w:val="32"/>
          <w:szCs w:val="32"/>
        </w:rPr>
      </w:pPr>
      <w:r>
        <w:rPr>
          <w:rFonts w:ascii="Times New Roman" w:hAnsi="Times New Roman" w:cs="Times New Roman"/>
          <w:sz w:val="32"/>
          <w:szCs w:val="32"/>
        </w:rPr>
        <w:t>§ 2.2</w:t>
      </w:r>
      <w:r w:rsidR="00AA70FB">
        <w:rPr>
          <w:rFonts w:ascii="Times New Roman" w:hAnsi="Times New Roman" w:cs="Times New Roman"/>
          <w:sz w:val="32"/>
          <w:szCs w:val="32"/>
        </w:rPr>
        <w:t xml:space="preserve"> </w:t>
      </w:r>
      <w:r w:rsidR="00AA70FB" w:rsidRPr="00AA70FB">
        <w:rPr>
          <w:rFonts w:ascii="Times New Roman" w:hAnsi="Times New Roman" w:cs="Times New Roman"/>
          <w:sz w:val="32"/>
          <w:szCs w:val="32"/>
        </w:rPr>
        <w:t xml:space="preserve">История создания </w:t>
      </w:r>
      <w:r w:rsidR="00AA70FB">
        <w:rPr>
          <w:rFonts w:ascii="Times New Roman" w:hAnsi="Times New Roman" w:cs="Times New Roman"/>
          <w:sz w:val="32"/>
          <w:szCs w:val="32"/>
        </w:rPr>
        <w:t>Метеорологического павильона…</w:t>
      </w:r>
      <w:r>
        <w:rPr>
          <w:rFonts w:ascii="Times New Roman" w:hAnsi="Times New Roman" w:cs="Times New Roman"/>
          <w:sz w:val="32"/>
          <w:szCs w:val="32"/>
        </w:rPr>
        <w:t xml:space="preserve">....18-19 </w:t>
      </w:r>
      <w:proofErr w:type="gramStart"/>
      <w:r w:rsidR="006066E4">
        <w:rPr>
          <w:rFonts w:ascii="Times New Roman" w:hAnsi="Times New Roman" w:cs="Times New Roman"/>
          <w:sz w:val="32"/>
          <w:szCs w:val="32"/>
        </w:rPr>
        <w:t>с</w:t>
      </w:r>
      <w:proofErr w:type="gramEnd"/>
      <w:r w:rsidR="006066E4">
        <w:rPr>
          <w:rFonts w:ascii="Times New Roman" w:hAnsi="Times New Roman" w:cs="Times New Roman"/>
          <w:sz w:val="32"/>
          <w:szCs w:val="32"/>
        </w:rPr>
        <w:t>.</w:t>
      </w:r>
    </w:p>
    <w:p w:rsidR="00032C57" w:rsidRDefault="00E67ADB" w:rsidP="00032C57">
      <w:pPr>
        <w:ind w:left="-113"/>
        <w:rPr>
          <w:rFonts w:ascii="Times New Roman" w:hAnsi="Times New Roman" w:cs="Times New Roman"/>
          <w:sz w:val="32"/>
          <w:szCs w:val="32"/>
        </w:rPr>
      </w:pPr>
      <w:r>
        <w:rPr>
          <w:rFonts w:ascii="Times New Roman" w:hAnsi="Times New Roman" w:cs="Times New Roman"/>
          <w:sz w:val="32"/>
          <w:szCs w:val="32"/>
        </w:rPr>
        <w:t>§ 2.3</w:t>
      </w:r>
      <w:r w:rsidR="00AA70FB">
        <w:rPr>
          <w:rFonts w:ascii="Times New Roman" w:hAnsi="Times New Roman" w:cs="Times New Roman"/>
          <w:sz w:val="32"/>
          <w:szCs w:val="32"/>
        </w:rPr>
        <w:t xml:space="preserve"> Обмер Метеорологического павильона……………</w:t>
      </w:r>
      <w:r>
        <w:rPr>
          <w:rFonts w:ascii="Times New Roman" w:hAnsi="Times New Roman" w:cs="Times New Roman"/>
          <w:sz w:val="32"/>
          <w:szCs w:val="32"/>
        </w:rPr>
        <w:t>.</w:t>
      </w:r>
      <w:r w:rsidR="00AA70FB">
        <w:rPr>
          <w:rFonts w:ascii="Times New Roman" w:hAnsi="Times New Roman" w:cs="Times New Roman"/>
          <w:sz w:val="32"/>
          <w:szCs w:val="32"/>
        </w:rPr>
        <w:t>…</w:t>
      </w:r>
      <w:r w:rsidR="0093567F">
        <w:rPr>
          <w:rFonts w:ascii="Times New Roman" w:hAnsi="Times New Roman" w:cs="Times New Roman"/>
          <w:sz w:val="32"/>
          <w:szCs w:val="32"/>
        </w:rPr>
        <w:t>...</w:t>
      </w:r>
      <w:r>
        <w:rPr>
          <w:rFonts w:ascii="Times New Roman" w:hAnsi="Times New Roman" w:cs="Times New Roman"/>
          <w:sz w:val="32"/>
          <w:szCs w:val="32"/>
        </w:rPr>
        <w:t>20-22с.</w:t>
      </w:r>
    </w:p>
    <w:p w:rsidR="000254CD" w:rsidRDefault="00E67ADB" w:rsidP="00032C57">
      <w:pPr>
        <w:ind w:left="-113"/>
        <w:rPr>
          <w:rFonts w:ascii="Times New Roman" w:hAnsi="Times New Roman" w:cs="Times New Roman"/>
          <w:sz w:val="32"/>
          <w:szCs w:val="32"/>
        </w:rPr>
      </w:pPr>
      <w:r>
        <w:rPr>
          <w:rFonts w:ascii="Times New Roman" w:hAnsi="Times New Roman" w:cs="Times New Roman"/>
          <w:sz w:val="32"/>
          <w:szCs w:val="32"/>
        </w:rPr>
        <w:t>§ 2.4</w:t>
      </w:r>
      <w:r w:rsidR="00FF45F1">
        <w:rPr>
          <w:rFonts w:ascii="Times New Roman" w:hAnsi="Times New Roman" w:cs="Times New Roman"/>
          <w:sz w:val="32"/>
          <w:szCs w:val="32"/>
        </w:rPr>
        <w:t xml:space="preserve"> Вывод о наличии Золотого сечения в деталях Метеорологического павил</w:t>
      </w:r>
      <w:r>
        <w:rPr>
          <w:rFonts w:ascii="Times New Roman" w:hAnsi="Times New Roman" w:cs="Times New Roman"/>
          <w:sz w:val="32"/>
          <w:szCs w:val="32"/>
        </w:rPr>
        <w:t xml:space="preserve">ьона…………………………………..23 </w:t>
      </w:r>
      <w:proofErr w:type="gramStart"/>
      <w:r>
        <w:rPr>
          <w:rFonts w:ascii="Times New Roman" w:hAnsi="Times New Roman" w:cs="Times New Roman"/>
          <w:sz w:val="32"/>
          <w:szCs w:val="32"/>
        </w:rPr>
        <w:t>с</w:t>
      </w:r>
      <w:proofErr w:type="gramEnd"/>
      <w:r>
        <w:rPr>
          <w:rFonts w:ascii="Times New Roman" w:hAnsi="Times New Roman" w:cs="Times New Roman"/>
          <w:sz w:val="32"/>
          <w:szCs w:val="32"/>
        </w:rPr>
        <w:t>.</w:t>
      </w:r>
    </w:p>
    <w:p w:rsidR="000254CD" w:rsidRDefault="000254CD" w:rsidP="000254CD">
      <w:pPr>
        <w:rPr>
          <w:rFonts w:ascii="Times New Roman" w:hAnsi="Times New Roman" w:cs="Times New Roman"/>
          <w:sz w:val="32"/>
          <w:szCs w:val="32"/>
        </w:rPr>
      </w:pPr>
      <w:r>
        <w:rPr>
          <w:rFonts w:ascii="Times New Roman" w:hAnsi="Times New Roman" w:cs="Times New Roman"/>
          <w:sz w:val="32"/>
          <w:szCs w:val="32"/>
        </w:rPr>
        <w:t>Заключение……………………………………………………</w:t>
      </w:r>
      <w:r w:rsidR="00FC59A2">
        <w:rPr>
          <w:rFonts w:ascii="Times New Roman" w:hAnsi="Times New Roman" w:cs="Times New Roman"/>
          <w:sz w:val="32"/>
          <w:szCs w:val="32"/>
        </w:rPr>
        <w:t>.</w:t>
      </w:r>
      <w:r>
        <w:rPr>
          <w:rFonts w:ascii="Times New Roman" w:hAnsi="Times New Roman" w:cs="Times New Roman"/>
          <w:sz w:val="32"/>
          <w:szCs w:val="32"/>
        </w:rPr>
        <w:t>...</w:t>
      </w:r>
      <w:r w:rsidR="00FC59A2">
        <w:rPr>
          <w:rFonts w:ascii="Times New Roman" w:hAnsi="Times New Roman" w:cs="Times New Roman"/>
          <w:sz w:val="32"/>
          <w:szCs w:val="32"/>
        </w:rPr>
        <w:t xml:space="preserve">...24 </w:t>
      </w:r>
      <w:proofErr w:type="gramStart"/>
      <w:r w:rsidR="00FC59A2">
        <w:rPr>
          <w:rFonts w:ascii="Times New Roman" w:hAnsi="Times New Roman" w:cs="Times New Roman"/>
          <w:sz w:val="32"/>
          <w:szCs w:val="32"/>
        </w:rPr>
        <w:t>с</w:t>
      </w:r>
      <w:proofErr w:type="gramEnd"/>
      <w:r w:rsidR="00FC59A2">
        <w:rPr>
          <w:rFonts w:ascii="Times New Roman" w:hAnsi="Times New Roman" w:cs="Times New Roman"/>
          <w:sz w:val="32"/>
          <w:szCs w:val="32"/>
        </w:rPr>
        <w:t>.</w:t>
      </w:r>
    </w:p>
    <w:p w:rsidR="000254CD" w:rsidRDefault="000254CD" w:rsidP="000254CD">
      <w:pPr>
        <w:rPr>
          <w:rFonts w:ascii="Times New Roman" w:hAnsi="Times New Roman" w:cs="Times New Roman"/>
          <w:sz w:val="32"/>
          <w:szCs w:val="32"/>
        </w:rPr>
      </w:pPr>
      <w:r>
        <w:rPr>
          <w:rFonts w:ascii="Times New Roman" w:hAnsi="Times New Roman" w:cs="Times New Roman"/>
          <w:sz w:val="32"/>
          <w:szCs w:val="32"/>
        </w:rPr>
        <w:t>Литература………………………………………………………</w:t>
      </w:r>
      <w:r w:rsidR="00FC59A2">
        <w:rPr>
          <w:rFonts w:ascii="Times New Roman" w:hAnsi="Times New Roman" w:cs="Times New Roman"/>
          <w:sz w:val="32"/>
          <w:szCs w:val="32"/>
        </w:rPr>
        <w:t xml:space="preserve">…25 </w:t>
      </w:r>
      <w:proofErr w:type="gramStart"/>
      <w:r w:rsidR="00FC59A2">
        <w:rPr>
          <w:rFonts w:ascii="Times New Roman" w:hAnsi="Times New Roman" w:cs="Times New Roman"/>
          <w:sz w:val="32"/>
          <w:szCs w:val="32"/>
        </w:rPr>
        <w:t>с</w:t>
      </w:r>
      <w:proofErr w:type="gramEnd"/>
      <w:r w:rsidR="00FC59A2">
        <w:rPr>
          <w:rFonts w:ascii="Times New Roman" w:hAnsi="Times New Roman" w:cs="Times New Roman"/>
          <w:sz w:val="32"/>
          <w:szCs w:val="32"/>
        </w:rPr>
        <w:t>.</w:t>
      </w:r>
    </w:p>
    <w:p w:rsidR="00032C57" w:rsidRPr="000254CD" w:rsidRDefault="00600D76" w:rsidP="000254CD">
      <w:pPr>
        <w:rPr>
          <w:rFonts w:ascii="Times New Roman" w:hAnsi="Times New Roman" w:cs="Times New Roman"/>
          <w:b/>
          <w:sz w:val="32"/>
          <w:szCs w:val="32"/>
        </w:rPr>
      </w:pPr>
      <w:r w:rsidRPr="00600D76">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_x0000_s1032" type="#_x0000_t202" style="position:absolute;margin-left:133.5pt;margin-top:122.3pt;width:187.1pt;height:32.65pt;z-index:251672576;mso-width-percent:400;mso-height-percent:200;mso-width-percent:400;mso-height-percent:200;mso-width-relative:margin;mso-height-relative:margin" stroked="f">
            <v:textbox style="mso-fit-shape-to-text:t">
              <w:txbxContent>
                <w:p w:rsidR="00B30960" w:rsidRDefault="00B30960" w:rsidP="00910DF5">
                  <w:pPr>
                    <w:jc w:val="center"/>
                  </w:pPr>
                  <w:r>
                    <w:t>1</w:t>
                  </w:r>
                </w:p>
              </w:txbxContent>
            </v:textbox>
          </v:shape>
        </w:pict>
      </w:r>
      <w:r w:rsidRPr="00600D76">
        <w:rPr>
          <w:rFonts w:ascii="Times New Roman" w:hAnsi="Times New Roman" w:cs="Times New Roman"/>
          <w:noProof/>
          <w:sz w:val="32"/>
          <w:szCs w:val="32"/>
        </w:rPr>
        <w:pict>
          <v:shape id="_x0000_s1026" type="#_x0000_t202" style="position:absolute;margin-left:211.95pt;margin-top:154.95pt;width:27.75pt;height:24.1pt;z-index:251661312;mso-width-relative:margin;mso-height-relative:margin" filled="f" stroked="f">
            <v:textbox>
              <w:txbxContent>
                <w:p w:rsidR="00B30960" w:rsidRDefault="00B30960" w:rsidP="004E1999">
                  <w:pPr>
                    <w:jc w:val="center"/>
                  </w:pPr>
                  <w:r>
                    <w:t>1</w:t>
                  </w:r>
                </w:p>
              </w:txbxContent>
            </v:textbox>
          </v:shape>
        </w:pict>
      </w:r>
      <w:r w:rsidR="000254CD">
        <w:rPr>
          <w:rFonts w:ascii="Times New Roman" w:hAnsi="Times New Roman" w:cs="Times New Roman"/>
          <w:sz w:val="32"/>
          <w:szCs w:val="32"/>
        </w:rPr>
        <w:t>Приложения……………………………………………………..</w:t>
      </w:r>
      <w:r w:rsidR="00FC59A2">
        <w:rPr>
          <w:rFonts w:ascii="Times New Roman" w:hAnsi="Times New Roman" w:cs="Times New Roman"/>
          <w:sz w:val="32"/>
          <w:szCs w:val="32"/>
        </w:rPr>
        <w:t>26-27 с.</w:t>
      </w:r>
      <w:r w:rsidR="000254CD">
        <w:rPr>
          <w:rFonts w:ascii="Times New Roman" w:hAnsi="Times New Roman" w:cs="Times New Roman"/>
          <w:sz w:val="32"/>
          <w:szCs w:val="32"/>
        </w:rPr>
        <w:br w:type="page"/>
      </w:r>
      <w:r w:rsidR="000254CD" w:rsidRPr="000254CD">
        <w:rPr>
          <w:rFonts w:ascii="Times New Roman" w:hAnsi="Times New Roman" w:cs="Times New Roman"/>
          <w:b/>
          <w:sz w:val="32"/>
          <w:szCs w:val="32"/>
        </w:rPr>
        <w:lastRenderedPageBreak/>
        <w:t>Введение</w:t>
      </w:r>
    </w:p>
    <w:p w:rsidR="00573C91" w:rsidRDefault="00B72D4D" w:rsidP="00573C91">
      <w:pPr>
        <w:ind w:left="-113"/>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r w:rsidR="00573C91" w:rsidRPr="003F118D">
        <w:rPr>
          <w:rFonts w:ascii="Times New Roman" w:hAnsi="Times New Roman" w:cs="Times New Roman"/>
          <w:sz w:val="24"/>
          <w:szCs w:val="24"/>
          <w:shd w:val="clear" w:color="auto" w:fill="FFFFFF"/>
        </w:rPr>
        <w:t>За написанием исследовательской работы все мы погружаемся в яркий, удивительный мир наук: точных, естественных, гуманитарных, социальных, - всех их великое множество. На протяжении всей истории люди познавали мир, занимались научной деятельностью, на основе изученных явлений они выдвигали гипотезы, делали выводы, составляли закономерности, их умы пополнялись всё новыми и новыми знаниями, которые потом накапливались и передавались последующим поколениям. У наук есть своя иерархия: царица их – ма</w:t>
      </w:r>
      <w:r w:rsidR="004C2C7D">
        <w:rPr>
          <w:rFonts w:ascii="Times New Roman" w:hAnsi="Times New Roman" w:cs="Times New Roman"/>
          <w:sz w:val="24"/>
          <w:szCs w:val="24"/>
          <w:shd w:val="clear" w:color="auto" w:fill="FFFFFF"/>
        </w:rPr>
        <w:t xml:space="preserve">тематика. Трудно представить </w:t>
      </w:r>
      <w:r w:rsidR="00573C91" w:rsidRPr="003F118D">
        <w:rPr>
          <w:rFonts w:ascii="Times New Roman" w:hAnsi="Times New Roman" w:cs="Times New Roman"/>
          <w:sz w:val="24"/>
          <w:szCs w:val="24"/>
          <w:shd w:val="clear" w:color="auto" w:fill="FFFFFF"/>
        </w:rPr>
        <w:t xml:space="preserve"> её законы вне школьного учебника или книги, н</w:t>
      </w:r>
      <w:r w:rsidR="004C2C7D">
        <w:rPr>
          <w:rFonts w:ascii="Times New Roman" w:hAnsi="Times New Roman" w:cs="Times New Roman"/>
          <w:sz w:val="24"/>
          <w:szCs w:val="24"/>
          <w:shd w:val="clear" w:color="auto" w:fill="FFFFFF"/>
        </w:rPr>
        <w:t>аписанной известным профессором.  Г</w:t>
      </w:r>
      <w:r w:rsidR="00573C91" w:rsidRPr="003F118D">
        <w:rPr>
          <w:rFonts w:ascii="Times New Roman" w:hAnsi="Times New Roman" w:cs="Times New Roman"/>
          <w:sz w:val="24"/>
          <w:szCs w:val="24"/>
          <w:shd w:val="clear" w:color="auto" w:fill="FFFFFF"/>
        </w:rPr>
        <w:t>де, казалось бы, могут в мире применяться её сложные для осмысления формулы, - можем мы задаваться таким вопросом. Ответ на него будет прослеживаться в моей ученической работе.</w:t>
      </w:r>
      <w:r w:rsidR="00573C91" w:rsidRPr="003F118D">
        <w:rPr>
          <w:rStyle w:val="apple-converted-space"/>
          <w:rFonts w:ascii="Times New Roman" w:hAnsi="Times New Roman" w:cs="Times New Roman"/>
          <w:color w:val="000000"/>
          <w:sz w:val="24"/>
          <w:szCs w:val="24"/>
          <w:shd w:val="clear" w:color="auto" w:fill="FFFFFF"/>
        </w:rPr>
        <w:t> </w:t>
      </w:r>
      <w:r w:rsidR="00573C91" w:rsidRPr="003F118D">
        <w:rPr>
          <w:rFonts w:ascii="Times New Roman" w:hAnsi="Times New Roman" w:cs="Times New Roman"/>
          <w:sz w:val="24"/>
          <w:szCs w:val="24"/>
        </w:rPr>
        <w:br/>
      </w:r>
    </w:p>
    <w:p w:rsidR="0003515D" w:rsidRPr="00573C91" w:rsidRDefault="0003515D" w:rsidP="00573C91">
      <w:pPr>
        <w:ind w:left="-113"/>
        <w:rPr>
          <w:rFonts w:ascii="Times New Roman" w:hAnsi="Times New Roman" w:cs="Times New Roman"/>
          <w:sz w:val="24"/>
          <w:szCs w:val="24"/>
          <w:u w:val="single"/>
        </w:rPr>
      </w:pPr>
      <w:r w:rsidRPr="00573C91">
        <w:rPr>
          <w:rFonts w:ascii="Times New Roman" w:hAnsi="Times New Roman" w:cs="Times New Roman"/>
          <w:sz w:val="24"/>
          <w:szCs w:val="24"/>
          <w:u w:val="single"/>
        </w:rPr>
        <w:t>Актуальность:</w:t>
      </w:r>
    </w:p>
    <w:p w:rsidR="00032C57" w:rsidRPr="00573C91" w:rsidRDefault="0003515D" w:rsidP="00B5088E">
      <w:pPr>
        <w:ind w:left="-113"/>
        <w:jc w:val="both"/>
        <w:rPr>
          <w:rFonts w:ascii="Times New Roman" w:hAnsi="Times New Roman" w:cs="Times New Roman"/>
          <w:sz w:val="24"/>
          <w:szCs w:val="24"/>
        </w:rPr>
      </w:pPr>
      <w:r w:rsidRPr="00573C91">
        <w:rPr>
          <w:rFonts w:ascii="Times New Roman" w:hAnsi="Times New Roman" w:cs="Times New Roman"/>
          <w:sz w:val="24"/>
          <w:szCs w:val="24"/>
        </w:rPr>
        <w:t xml:space="preserve"> Принцип Золотого сечения много веков </w:t>
      </w:r>
      <w:proofErr w:type="gramStart"/>
      <w:r w:rsidRPr="00573C91">
        <w:rPr>
          <w:rFonts w:ascii="Times New Roman" w:hAnsi="Times New Roman" w:cs="Times New Roman"/>
          <w:sz w:val="24"/>
          <w:szCs w:val="24"/>
        </w:rPr>
        <w:t>лежал</w:t>
      </w:r>
      <w:proofErr w:type="gramEnd"/>
      <w:r w:rsidRPr="00573C91">
        <w:rPr>
          <w:rFonts w:ascii="Times New Roman" w:hAnsi="Times New Roman" w:cs="Times New Roman"/>
          <w:sz w:val="24"/>
          <w:szCs w:val="24"/>
        </w:rPr>
        <w:t xml:space="preserve"> и будет лежать в основе произведений искусства. Гармония в природе и архитектуре всегда радовала человеческий глаз, и люди всегда к ней </w:t>
      </w:r>
      <w:proofErr w:type="gramStart"/>
      <w:r w:rsidRPr="00573C91">
        <w:rPr>
          <w:rFonts w:ascii="Times New Roman" w:hAnsi="Times New Roman" w:cs="Times New Roman"/>
          <w:sz w:val="24"/>
          <w:szCs w:val="24"/>
        </w:rPr>
        <w:t>стремились</w:t>
      </w:r>
      <w:proofErr w:type="gramEnd"/>
      <w:r w:rsidRPr="00573C91">
        <w:rPr>
          <w:rFonts w:ascii="Times New Roman" w:hAnsi="Times New Roman" w:cs="Times New Roman"/>
          <w:sz w:val="24"/>
          <w:szCs w:val="24"/>
        </w:rPr>
        <w:t xml:space="preserve"> и будут стремиться</w:t>
      </w:r>
      <w:r w:rsidR="00134E00" w:rsidRPr="00573C91">
        <w:rPr>
          <w:rFonts w:ascii="Times New Roman" w:hAnsi="Times New Roman" w:cs="Times New Roman"/>
          <w:sz w:val="24"/>
          <w:szCs w:val="24"/>
        </w:rPr>
        <w:t>. Также эта работа</w:t>
      </w:r>
      <w:r w:rsidRPr="00573C91">
        <w:rPr>
          <w:rFonts w:ascii="Times New Roman" w:hAnsi="Times New Roman" w:cs="Times New Roman"/>
          <w:sz w:val="24"/>
          <w:szCs w:val="24"/>
        </w:rPr>
        <w:t xml:space="preserve"> актуальна для меня самой, поскольку я много лет занимаюсь в художественной школе и собираюсь связать своё будущее с архитектурой.</w:t>
      </w:r>
    </w:p>
    <w:p w:rsidR="0003515D" w:rsidRPr="00573C91" w:rsidRDefault="0003515D" w:rsidP="0003515D">
      <w:pPr>
        <w:ind w:left="-113"/>
        <w:rPr>
          <w:rFonts w:ascii="Times New Roman" w:hAnsi="Times New Roman" w:cs="Times New Roman"/>
          <w:sz w:val="24"/>
          <w:szCs w:val="24"/>
          <w:u w:val="single"/>
        </w:rPr>
      </w:pPr>
      <w:r w:rsidRPr="00573C91">
        <w:rPr>
          <w:rFonts w:ascii="Times New Roman" w:hAnsi="Times New Roman" w:cs="Times New Roman"/>
          <w:sz w:val="24"/>
          <w:szCs w:val="24"/>
          <w:u w:val="single"/>
        </w:rPr>
        <w:t>Цель:</w:t>
      </w:r>
    </w:p>
    <w:p w:rsidR="0003515D" w:rsidRPr="00573C91" w:rsidRDefault="0003515D" w:rsidP="0003515D">
      <w:pPr>
        <w:ind w:left="-113"/>
        <w:rPr>
          <w:rFonts w:ascii="Times New Roman" w:hAnsi="Times New Roman" w:cs="Times New Roman"/>
          <w:sz w:val="24"/>
          <w:szCs w:val="24"/>
        </w:rPr>
      </w:pPr>
      <w:r w:rsidRPr="00573C91">
        <w:rPr>
          <w:rFonts w:ascii="Times New Roman" w:hAnsi="Times New Roman" w:cs="Times New Roman"/>
          <w:sz w:val="24"/>
          <w:szCs w:val="24"/>
        </w:rPr>
        <w:t xml:space="preserve"> Доказать использование  Золотого сечения в архитектуре  Метеорологического павильона.</w:t>
      </w:r>
    </w:p>
    <w:p w:rsidR="0003515D" w:rsidRPr="00573C91" w:rsidRDefault="0003515D" w:rsidP="0003515D">
      <w:pPr>
        <w:ind w:left="-113"/>
        <w:rPr>
          <w:rFonts w:ascii="Times New Roman" w:hAnsi="Times New Roman" w:cs="Times New Roman"/>
          <w:sz w:val="24"/>
          <w:szCs w:val="24"/>
          <w:u w:val="single"/>
        </w:rPr>
      </w:pPr>
      <w:r w:rsidRPr="00573C91">
        <w:rPr>
          <w:rFonts w:ascii="Times New Roman" w:hAnsi="Times New Roman" w:cs="Times New Roman"/>
          <w:sz w:val="24"/>
          <w:szCs w:val="24"/>
          <w:u w:val="single"/>
        </w:rPr>
        <w:t>Задачи:</w:t>
      </w:r>
    </w:p>
    <w:p w:rsidR="0003515D" w:rsidRPr="00573C91" w:rsidRDefault="0003515D" w:rsidP="0003515D">
      <w:pPr>
        <w:ind w:left="-113"/>
        <w:rPr>
          <w:rFonts w:ascii="Times New Roman" w:hAnsi="Times New Roman" w:cs="Times New Roman"/>
          <w:sz w:val="24"/>
          <w:szCs w:val="24"/>
        </w:rPr>
      </w:pPr>
      <w:r w:rsidRPr="00573C91">
        <w:rPr>
          <w:rFonts w:ascii="Times New Roman" w:hAnsi="Times New Roman" w:cs="Times New Roman"/>
          <w:sz w:val="24"/>
          <w:szCs w:val="24"/>
        </w:rPr>
        <w:t>1. Рассмотре</w:t>
      </w:r>
      <w:r w:rsidR="00B5088E" w:rsidRPr="00573C91">
        <w:rPr>
          <w:rFonts w:ascii="Times New Roman" w:hAnsi="Times New Roman" w:cs="Times New Roman"/>
          <w:sz w:val="24"/>
          <w:szCs w:val="24"/>
        </w:rPr>
        <w:t>ть Золотое сечение как гармоническ</w:t>
      </w:r>
      <w:r w:rsidRPr="00573C91">
        <w:rPr>
          <w:rFonts w:ascii="Times New Roman" w:hAnsi="Times New Roman" w:cs="Times New Roman"/>
          <w:sz w:val="24"/>
          <w:szCs w:val="24"/>
        </w:rPr>
        <w:t>ую пропорцию.</w:t>
      </w:r>
    </w:p>
    <w:p w:rsidR="0003515D" w:rsidRPr="00573C91" w:rsidRDefault="0003515D" w:rsidP="0003515D">
      <w:pPr>
        <w:ind w:left="-113"/>
        <w:rPr>
          <w:rFonts w:ascii="Times New Roman" w:hAnsi="Times New Roman" w:cs="Times New Roman"/>
          <w:sz w:val="24"/>
          <w:szCs w:val="24"/>
        </w:rPr>
      </w:pPr>
      <w:r w:rsidRPr="00573C91">
        <w:rPr>
          <w:rFonts w:ascii="Times New Roman" w:hAnsi="Times New Roman" w:cs="Times New Roman"/>
          <w:sz w:val="24"/>
          <w:szCs w:val="24"/>
        </w:rPr>
        <w:t>2. Изучить историю создания Метеорологического павильона.</w:t>
      </w:r>
    </w:p>
    <w:p w:rsidR="0003515D" w:rsidRPr="00573C91" w:rsidRDefault="0003515D" w:rsidP="0003515D">
      <w:pPr>
        <w:ind w:left="-113"/>
        <w:rPr>
          <w:rFonts w:ascii="Times New Roman" w:hAnsi="Times New Roman" w:cs="Times New Roman"/>
          <w:sz w:val="24"/>
          <w:szCs w:val="24"/>
        </w:rPr>
      </w:pPr>
      <w:r w:rsidRPr="00573C91">
        <w:rPr>
          <w:rFonts w:ascii="Times New Roman" w:hAnsi="Times New Roman" w:cs="Times New Roman"/>
          <w:sz w:val="24"/>
          <w:szCs w:val="24"/>
        </w:rPr>
        <w:t>3. Сделать обмер Метеорологического павильона.</w:t>
      </w:r>
    </w:p>
    <w:p w:rsidR="0003515D" w:rsidRPr="00573C91" w:rsidRDefault="0003515D" w:rsidP="0003515D">
      <w:pPr>
        <w:ind w:left="-113"/>
        <w:rPr>
          <w:rFonts w:ascii="Times New Roman" w:hAnsi="Times New Roman" w:cs="Times New Roman"/>
          <w:sz w:val="24"/>
          <w:szCs w:val="24"/>
        </w:rPr>
      </w:pPr>
      <w:r w:rsidRPr="00573C91">
        <w:rPr>
          <w:rFonts w:ascii="Times New Roman" w:hAnsi="Times New Roman" w:cs="Times New Roman"/>
          <w:sz w:val="24"/>
          <w:szCs w:val="24"/>
        </w:rPr>
        <w:t>4. Рассчитать пропорции фасада объекта исследования и на основе полученных результатов сделать выводы.</w:t>
      </w:r>
    </w:p>
    <w:p w:rsidR="0003515D" w:rsidRPr="00573C91" w:rsidRDefault="0003515D" w:rsidP="0003515D">
      <w:pPr>
        <w:ind w:left="-113"/>
        <w:rPr>
          <w:rFonts w:ascii="Times New Roman" w:hAnsi="Times New Roman" w:cs="Times New Roman"/>
          <w:sz w:val="24"/>
          <w:szCs w:val="24"/>
          <w:u w:val="single"/>
        </w:rPr>
      </w:pPr>
      <w:r w:rsidRPr="00573C91">
        <w:rPr>
          <w:rFonts w:ascii="Times New Roman" w:hAnsi="Times New Roman" w:cs="Times New Roman"/>
          <w:sz w:val="24"/>
          <w:szCs w:val="24"/>
          <w:u w:val="single"/>
        </w:rPr>
        <w:t>Методы исследования:</w:t>
      </w:r>
    </w:p>
    <w:p w:rsidR="0003515D" w:rsidRPr="00573C91" w:rsidRDefault="0003515D" w:rsidP="0003515D">
      <w:pPr>
        <w:ind w:left="-113"/>
        <w:rPr>
          <w:rFonts w:ascii="Times New Roman" w:hAnsi="Times New Roman" w:cs="Times New Roman"/>
          <w:sz w:val="24"/>
          <w:szCs w:val="24"/>
        </w:rPr>
      </w:pPr>
      <w:r w:rsidRPr="00573C91">
        <w:rPr>
          <w:rFonts w:ascii="Times New Roman" w:hAnsi="Times New Roman" w:cs="Times New Roman"/>
          <w:sz w:val="24"/>
          <w:szCs w:val="24"/>
        </w:rPr>
        <w:t>1. Измерение элементов архитектурного объекта</w:t>
      </w:r>
      <w:r w:rsidR="00134E00" w:rsidRPr="00573C91">
        <w:rPr>
          <w:rFonts w:ascii="Times New Roman" w:hAnsi="Times New Roman" w:cs="Times New Roman"/>
          <w:sz w:val="24"/>
          <w:szCs w:val="24"/>
        </w:rPr>
        <w:t>,</w:t>
      </w:r>
    </w:p>
    <w:p w:rsidR="0003515D" w:rsidRPr="00573C91" w:rsidRDefault="0003515D" w:rsidP="0003515D">
      <w:pPr>
        <w:ind w:left="-113"/>
        <w:rPr>
          <w:rFonts w:ascii="Times New Roman" w:hAnsi="Times New Roman" w:cs="Times New Roman"/>
          <w:sz w:val="24"/>
          <w:szCs w:val="24"/>
        </w:rPr>
      </w:pPr>
      <w:r w:rsidRPr="00573C91">
        <w:rPr>
          <w:rFonts w:ascii="Times New Roman" w:hAnsi="Times New Roman" w:cs="Times New Roman"/>
          <w:sz w:val="24"/>
          <w:szCs w:val="24"/>
        </w:rPr>
        <w:t xml:space="preserve">2. Сравнение пропорций </w:t>
      </w:r>
      <w:r w:rsidR="004C2C7D">
        <w:rPr>
          <w:rFonts w:ascii="Times New Roman" w:hAnsi="Times New Roman" w:cs="Times New Roman"/>
          <w:sz w:val="24"/>
          <w:szCs w:val="24"/>
        </w:rPr>
        <w:t xml:space="preserve">деталей </w:t>
      </w:r>
      <w:r w:rsidR="00134E00" w:rsidRPr="00573C91">
        <w:rPr>
          <w:rFonts w:ascii="Times New Roman" w:hAnsi="Times New Roman" w:cs="Times New Roman"/>
          <w:sz w:val="24"/>
          <w:szCs w:val="24"/>
        </w:rPr>
        <w:t xml:space="preserve"> </w:t>
      </w:r>
      <w:r w:rsidRPr="00573C91">
        <w:rPr>
          <w:rFonts w:ascii="Times New Roman" w:hAnsi="Times New Roman" w:cs="Times New Roman"/>
          <w:sz w:val="24"/>
          <w:szCs w:val="24"/>
        </w:rPr>
        <w:t>Метеорологического павильона с пропорциями Золотых прямоугольников</w:t>
      </w:r>
      <w:r w:rsidR="00134E00" w:rsidRPr="00573C91">
        <w:rPr>
          <w:rFonts w:ascii="Times New Roman" w:hAnsi="Times New Roman" w:cs="Times New Roman"/>
          <w:sz w:val="24"/>
          <w:szCs w:val="24"/>
        </w:rPr>
        <w:t>,</w:t>
      </w:r>
    </w:p>
    <w:p w:rsidR="0003515D" w:rsidRPr="00573C91" w:rsidRDefault="0003515D" w:rsidP="0003515D">
      <w:pPr>
        <w:ind w:left="-113"/>
        <w:rPr>
          <w:rFonts w:ascii="Times New Roman" w:hAnsi="Times New Roman" w:cs="Times New Roman"/>
          <w:sz w:val="24"/>
          <w:szCs w:val="24"/>
        </w:rPr>
      </w:pPr>
      <w:r w:rsidRPr="00573C91">
        <w:rPr>
          <w:rFonts w:ascii="Times New Roman" w:hAnsi="Times New Roman" w:cs="Times New Roman"/>
          <w:sz w:val="24"/>
          <w:szCs w:val="24"/>
        </w:rPr>
        <w:t>3. Анализ исходящих из расчётов сведений</w:t>
      </w:r>
      <w:r w:rsidR="00134E00" w:rsidRPr="00573C91">
        <w:rPr>
          <w:rFonts w:ascii="Times New Roman" w:hAnsi="Times New Roman" w:cs="Times New Roman"/>
          <w:sz w:val="24"/>
          <w:szCs w:val="24"/>
        </w:rPr>
        <w:t xml:space="preserve"> об использовании Золотого сечения в данном памятнике архитектуры,</w:t>
      </w:r>
    </w:p>
    <w:p w:rsidR="00166DCF" w:rsidRPr="00573C91" w:rsidRDefault="0003515D" w:rsidP="0003515D">
      <w:pPr>
        <w:ind w:left="-113"/>
        <w:rPr>
          <w:rFonts w:ascii="Times New Roman" w:hAnsi="Times New Roman" w:cs="Times New Roman"/>
          <w:sz w:val="24"/>
          <w:szCs w:val="24"/>
        </w:rPr>
      </w:pPr>
      <w:r w:rsidRPr="00573C91">
        <w:rPr>
          <w:rFonts w:ascii="Times New Roman" w:hAnsi="Times New Roman" w:cs="Times New Roman"/>
          <w:sz w:val="24"/>
          <w:szCs w:val="24"/>
        </w:rPr>
        <w:t xml:space="preserve">4. </w:t>
      </w:r>
      <w:r w:rsidR="004C2C7D">
        <w:rPr>
          <w:rFonts w:ascii="Times New Roman" w:hAnsi="Times New Roman" w:cs="Times New Roman"/>
          <w:sz w:val="24"/>
          <w:szCs w:val="24"/>
        </w:rPr>
        <w:t>Соотношение деталей</w:t>
      </w:r>
      <w:r w:rsidR="00134E00" w:rsidRPr="00573C91">
        <w:rPr>
          <w:rFonts w:ascii="Times New Roman" w:hAnsi="Times New Roman" w:cs="Times New Roman"/>
          <w:sz w:val="24"/>
          <w:szCs w:val="24"/>
        </w:rPr>
        <w:t xml:space="preserve"> исследуемого объекта, имеющих в своих пропорциях Золотое сечение и не имеющих Золотое сечение.</w:t>
      </w:r>
    </w:p>
    <w:p w:rsidR="00166DCF" w:rsidRDefault="00600D76">
      <w:pPr>
        <w:rPr>
          <w:rFonts w:ascii="Times New Roman" w:hAnsi="Times New Roman" w:cs="Times New Roman"/>
          <w:sz w:val="32"/>
          <w:szCs w:val="32"/>
        </w:rPr>
      </w:pPr>
      <w:r w:rsidRPr="00600D76">
        <w:rPr>
          <w:rFonts w:ascii="Times New Roman" w:hAnsi="Times New Roman" w:cs="Times New Roman"/>
          <w:noProof/>
          <w:sz w:val="40"/>
          <w:szCs w:val="40"/>
          <w:lang w:eastAsia="ru-RU"/>
        </w:rPr>
        <w:pict>
          <v:shape id="_x0000_s1027" type="#_x0000_t202" style="position:absolute;margin-left:192.3pt;margin-top:83.85pt;width:27.75pt;height:24.1pt;z-index:251662336;mso-width-relative:margin;mso-height-relative:margin" filled="f" stroked="f">
            <v:textbox>
              <w:txbxContent>
                <w:p w:rsidR="00B30960" w:rsidRDefault="00B30960" w:rsidP="004E1999">
                  <w:pPr>
                    <w:jc w:val="center"/>
                  </w:pPr>
                  <w:r>
                    <w:t>2</w:t>
                  </w:r>
                </w:p>
              </w:txbxContent>
            </v:textbox>
          </v:shape>
        </w:pict>
      </w:r>
      <w:r w:rsidR="00166DCF">
        <w:rPr>
          <w:rFonts w:ascii="Times New Roman" w:hAnsi="Times New Roman" w:cs="Times New Roman"/>
          <w:sz w:val="32"/>
          <w:szCs w:val="32"/>
        </w:rPr>
        <w:br w:type="page"/>
      </w:r>
    </w:p>
    <w:p w:rsidR="0003515D" w:rsidRDefault="00166DCF" w:rsidP="0003515D">
      <w:pPr>
        <w:ind w:left="-113"/>
        <w:rPr>
          <w:rFonts w:ascii="Times New Roman" w:hAnsi="Times New Roman" w:cs="Times New Roman"/>
          <w:b/>
          <w:sz w:val="32"/>
          <w:szCs w:val="32"/>
        </w:rPr>
      </w:pPr>
      <w:r>
        <w:rPr>
          <w:rFonts w:ascii="Times New Roman" w:hAnsi="Times New Roman" w:cs="Times New Roman"/>
          <w:b/>
          <w:sz w:val="32"/>
          <w:szCs w:val="32"/>
        </w:rPr>
        <w:lastRenderedPageBreak/>
        <w:t xml:space="preserve">Глава </w:t>
      </w:r>
      <w:r>
        <w:rPr>
          <w:rFonts w:ascii="Times New Roman" w:hAnsi="Times New Roman" w:cs="Times New Roman"/>
          <w:b/>
          <w:sz w:val="32"/>
          <w:szCs w:val="32"/>
          <w:lang w:val="en-US"/>
        </w:rPr>
        <w:t>I</w:t>
      </w:r>
      <w:r w:rsidRPr="00166DCF">
        <w:rPr>
          <w:rFonts w:ascii="Times New Roman" w:hAnsi="Times New Roman" w:cs="Times New Roman"/>
          <w:b/>
          <w:sz w:val="32"/>
          <w:szCs w:val="32"/>
        </w:rPr>
        <w:t xml:space="preserve">. </w:t>
      </w:r>
      <w:r>
        <w:rPr>
          <w:rFonts w:ascii="Times New Roman" w:hAnsi="Times New Roman" w:cs="Times New Roman"/>
          <w:b/>
          <w:sz w:val="32"/>
          <w:szCs w:val="32"/>
        </w:rPr>
        <w:t>Анализ математических сведений о Золотом сечении</w:t>
      </w:r>
    </w:p>
    <w:p w:rsidR="00166DCF" w:rsidRDefault="00D32B7E" w:rsidP="0003515D">
      <w:pPr>
        <w:ind w:left="-113"/>
        <w:rPr>
          <w:rFonts w:ascii="Times New Roman" w:hAnsi="Times New Roman" w:cs="Times New Roman"/>
          <w:sz w:val="32"/>
          <w:szCs w:val="32"/>
        </w:rPr>
      </w:pPr>
      <w:r>
        <w:rPr>
          <w:rFonts w:ascii="Times New Roman" w:hAnsi="Times New Roman" w:cs="Times New Roman"/>
          <w:sz w:val="32"/>
          <w:szCs w:val="32"/>
        </w:rPr>
        <w:t>§ 1.1 Определения Золотого сечения (из разных источников)</w:t>
      </w:r>
      <w:r w:rsidR="00A731E5">
        <w:rPr>
          <w:rFonts w:ascii="Times New Roman" w:hAnsi="Times New Roman" w:cs="Times New Roman"/>
          <w:sz w:val="32"/>
          <w:szCs w:val="32"/>
        </w:rPr>
        <w:t xml:space="preserve">  и его</w:t>
      </w:r>
      <w:r>
        <w:rPr>
          <w:rFonts w:ascii="Times New Roman" w:hAnsi="Times New Roman" w:cs="Times New Roman"/>
          <w:sz w:val="32"/>
          <w:szCs w:val="32"/>
        </w:rPr>
        <w:t xml:space="preserve"> алгебраическое выражение</w:t>
      </w:r>
    </w:p>
    <w:p w:rsidR="00911B4B" w:rsidRPr="007E71F1" w:rsidRDefault="00911B4B" w:rsidP="00911B4B">
      <w:pPr>
        <w:ind w:left="-113"/>
        <w:rPr>
          <w:rFonts w:ascii="Times New Roman" w:hAnsi="Times New Roman" w:cs="Times New Roman"/>
          <w:sz w:val="24"/>
          <w:szCs w:val="24"/>
          <w:u w:val="single"/>
        </w:rPr>
      </w:pPr>
      <w:r w:rsidRPr="007E71F1">
        <w:rPr>
          <w:rFonts w:ascii="Times New Roman" w:hAnsi="Times New Roman" w:cs="Times New Roman"/>
          <w:sz w:val="24"/>
          <w:szCs w:val="24"/>
          <w:u w:val="single"/>
        </w:rPr>
        <w:t>Определение Золотого сечения в разной литературе трактуется по-разному. Это:</w:t>
      </w:r>
    </w:p>
    <w:p w:rsidR="00911B4B" w:rsidRPr="00911B4B" w:rsidRDefault="00911B4B" w:rsidP="00911B4B">
      <w:pPr>
        <w:ind w:left="-113"/>
        <w:rPr>
          <w:rFonts w:ascii="Times New Roman" w:hAnsi="Times New Roman" w:cs="Times New Roman"/>
          <w:sz w:val="24"/>
          <w:szCs w:val="24"/>
        </w:rPr>
      </w:pPr>
      <w:r w:rsidRPr="00911B4B">
        <w:rPr>
          <w:rFonts w:ascii="Times New Roman" w:hAnsi="Times New Roman" w:cs="Times New Roman"/>
          <w:sz w:val="24"/>
          <w:szCs w:val="24"/>
        </w:rPr>
        <w:t>1. Закон пропорциональной связи целого и составляющих это целое частей,</w:t>
      </w:r>
    </w:p>
    <w:p w:rsidR="00911B4B" w:rsidRPr="00911B4B" w:rsidRDefault="00911B4B" w:rsidP="00911B4B">
      <w:pPr>
        <w:ind w:left="-113"/>
        <w:rPr>
          <w:rFonts w:ascii="Times New Roman" w:hAnsi="Times New Roman" w:cs="Times New Roman"/>
          <w:sz w:val="24"/>
          <w:szCs w:val="24"/>
        </w:rPr>
      </w:pPr>
      <w:r w:rsidRPr="00911B4B">
        <w:rPr>
          <w:rFonts w:ascii="Times New Roman" w:hAnsi="Times New Roman" w:cs="Times New Roman"/>
          <w:sz w:val="24"/>
          <w:szCs w:val="24"/>
        </w:rPr>
        <w:t xml:space="preserve">2. Деление целого на такие две неравные части, из которых </w:t>
      </w:r>
      <w:proofErr w:type="gramStart"/>
      <w:r w:rsidRPr="00911B4B">
        <w:rPr>
          <w:rFonts w:ascii="Times New Roman" w:hAnsi="Times New Roman" w:cs="Times New Roman"/>
          <w:sz w:val="24"/>
          <w:szCs w:val="24"/>
        </w:rPr>
        <w:t>большая</w:t>
      </w:r>
      <w:proofErr w:type="gramEnd"/>
      <w:r w:rsidRPr="00911B4B">
        <w:rPr>
          <w:rFonts w:ascii="Times New Roman" w:hAnsi="Times New Roman" w:cs="Times New Roman"/>
          <w:sz w:val="24"/>
          <w:szCs w:val="24"/>
        </w:rPr>
        <w:t xml:space="preserve"> так относится к целому, как меньшая к большей,</w:t>
      </w:r>
    </w:p>
    <w:p w:rsidR="00911B4B" w:rsidRPr="00911B4B" w:rsidRDefault="00911B4B" w:rsidP="00911B4B">
      <w:pPr>
        <w:ind w:left="-113"/>
        <w:rPr>
          <w:rFonts w:ascii="Times New Roman" w:hAnsi="Times New Roman" w:cs="Times New Roman"/>
          <w:color w:val="000000"/>
          <w:sz w:val="24"/>
          <w:szCs w:val="24"/>
          <w:shd w:val="clear" w:color="auto" w:fill="FFFFFF"/>
        </w:rPr>
      </w:pPr>
      <w:r w:rsidRPr="00911B4B">
        <w:rPr>
          <w:rFonts w:ascii="Times New Roman" w:hAnsi="Times New Roman" w:cs="Times New Roman"/>
          <w:sz w:val="24"/>
          <w:szCs w:val="24"/>
        </w:rPr>
        <w:t xml:space="preserve">3. </w:t>
      </w:r>
      <w:proofErr w:type="gramStart"/>
      <w:r w:rsidRPr="00911B4B">
        <w:rPr>
          <w:rFonts w:ascii="Times New Roman" w:hAnsi="Times New Roman" w:cs="Times New Roman"/>
          <w:color w:val="000000"/>
          <w:sz w:val="24"/>
          <w:szCs w:val="24"/>
          <w:shd w:val="clear" w:color="auto" w:fill="FFFFFF"/>
        </w:rPr>
        <w:t>Такое пропорциональное деление отрезка на неравные части, при котором весь отрезок так относится к большей части, как сама большая часть относится к меньшей; или другими словами, меньший отрезок так относится к большему, как больший ко всему</w:t>
      </w:r>
      <w:r>
        <w:rPr>
          <w:rFonts w:ascii="Times New Roman" w:hAnsi="Times New Roman" w:cs="Times New Roman"/>
          <w:color w:val="000000"/>
          <w:sz w:val="24"/>
          <w:szCs w:val="24"/>
          <w:shd w:val="clear" w:color="auto" w:fill="FFFFFF"/>
        </w:rPr>
        <w:t>,</w:t>
      </w:r>
      <w:proofErr w:type="gramEnd"/>
    </w:p>
    <w:p w:rsidR="0099459F" w:rsidRPr="00911B4B" w:rsidRDefault="00911B4B" w:rsidP="0003515D">
      <w:pPr>
        <w:ind w:left="-113"/>
        <w:rPr>
          <w:rFonts w:ascii="Times New Roman" w:hAnsi="Times New Roman" w:cs="Times New Roman"/>
          <w:sz w:val="24"/>
          <w:szCs w:val="24"/>
        </w:rPr>
      </w:pPr>
      <w:r w:rsidRPr="00911B4B">
        <w:rPr>
          <w:rFonts w:ascii="Times New Roman" w:hAnsi="Times New Roman" w:cs="Times New Roman"/>
          <w:sz w:val="24"/>
          <w:szCs w:val="24"/>
        </w:rPr>
        <w:t>4. З</w:t>
      </w:r>
      <w:r w:rsidRPr="00911B4B">
        <w:rPr>
          <w:rFonts w:ascii="Times New Roman" w:hAnsi="Times New Roman" w:cs="Times New Roman"/>
          <w:color w:val="000000"/>
          <w:sz w:val="24"/>
          <w:szCs w:val="24"/>
          <w:shd w:val="clear" w:color="auto" w:fill="FFFFFF"/>
        </w:rPr>
        <w:t>олотая пропорция, которая также является гармоническим делением</w:t>
      </w:r>
      <w:r w:rsidR="00E22276">
        <w:rPr>
          <w:rFonts w:ascii="Times New Roman" w:hAnsi="Times New Roman" w:cs="Times New Roman"/>
          <w:color w:val="000000"/>
          <w:sz w:val="24"/>
          <w:szCs w:val="24"/>
          <w:shd w:val="clear" w:color="auto" w:fill="FFFFFF"/>
        </w:rPr>
        <w:t>.</w:t>
      </w:r>
    </w:p>
    <w:p w:rsidR="00773FEA" w:rsidRPr="00D32B7E" w:rsidRDefault="00600D76" w:rsidP="00E22276">
      <w:pPr>
        <w:ind w:left="-113"/>
        <w:rPr>
          <w:rFonts w:ascii="Times New Roman" w:hAnsi="Times New Roman" w:cs="Times New Roman"/>
          <w:b/>
          <w:sz w:val="32"/>
          <w:szCs w:val="32"/>
        </w:rPr>
      </w:pPr>
      <w:r w:rsidRPr="00600D76">
        <w:rPr>
          <w:rFonts w:ascii="Times New Roman" w:hAnsi="Times New Roman" w:cs="Times New Roman"/>
          <w:noProof/>
          <w:sz w:val="32"/>
          <w:szCs w:val="32"/>
        </w:rPr>
        <w:pict>
          <v:shape id="_x0000_s1030" type="#_x0000_t202" style="position:absolute;left:0;text-align:left;margin-left:-8.6pt;margin-top:199.8pt;width:269.1pt;height:30.4pt;z-index:251668480;mso-height-percent:200;mso-height-percent:200;mso-width-relative:margin;mso-height-relative:margin" filled="f" stroked="f">
            <v:textbox style="mso-fit-shape-to-text:t">
              <w:txbxContent>
                <w:p w:rsidR="00B30960" w:rsidRPr="00942E90" w:rsidRDefault="00B30960" w:rsidP="004530F8">
                  <w:pPr>
                    <w:jc w:val="center"/>
                    <w:rPr>
                      <w:rFonts w:ascii="Times New Roman" w:hAnsi="Times New Roman" w:cs="Times New Roman"/>
                      <w:sz w:val="20"/>
                      <w:szCs w:val="20"/>
                    </w:rPr>
                  </w:pPr>
                  <w:r w:rsidRPr="00942E90">
                    <w:rPr>
                      <w:rFonts w:ascii="Times New Roman" w:hAnsi="Times New Roman" w:cs="Times New Roman"/>
                      <w:sz w:val="20"/>
                      <w:szCs w:val="20"/>
                    </w:rPr>
                    <w:t>Рис. 1</w:t>
                  </w:r>
                  <w:r>
                    <w:rPr>
                      <w:rFonts w:ascii="Times New Roman" w:hAnsi="Times New Roman" w:cs="Times New Roman"/>
                      <w:sz w:val="20"/>
                      <w:szCs w:val="20"/>
                    </w:rPr>
                    <w:t>.</w:t>
                  </w:r>
                  <w:r w:rsidRPr="00942E90">
                    <w:rPr>
                      <w:rFonts w:ascii="Times New Roman" w:hAnsi="Times New Roman" w:cs="Times New Roman"/>
                      <w:sz w:val="20"/>
                      <w:szCs w:val="20"/>
                    </w:rPr>
                    <w:t xml:space="preserve"> Деление отрезка в крайнем и среднем отношении</w:t>
                  </w:r>
                </w:p>
              </w:txbxContent>
            </v:textbox>
          </v:shape>
        </w:pict>
      </w:r>
      <w:r w:rsidRPr="00600D76">
        <w:rPr>
          <w:rFonts w:ascii="Times New Roman" w:hAnsi="Times New Roman" w:cs="Times New Roman"/>
          <w:noProof/>
          <w:color w:val="000000"/>
          <w:sz w:val="24"/>
          <w:szCs w:val="24"/>
        </w:rPr>
        <w:pict>
          <v:shape id="_x0000_s1029" type="#_x0000_t202" style="position:absolute;left:0;text-align:left;margin-left:258.65pt;margin-top:60.95pt;width:252pt;height:152.15pt;z-index:251666432;mso-width-relative:margin;mso-height-relative:margin" stroked="f">
            <v:textbox>
              <w:txbxContent>
                <w:p w:rsidR="00B30960" w:rsidRPr="004530F8" w:rsidRDefault="00B30960">
                  <w:pPr>
                    <w:rPr>
                      <w:rFonts w:ascii="Times New Roman" w:hAnsi="Times New Roman" w:cs="Times New Roman"/>
                      <w:sz w:val="24"/>
                      <w:szCs w:val="24"/>
                      <w:u w:val="single"/>
                    </w:rPr>
                  </w:pPr>
                  <w:r w:rsidRPr="004530F8">
                    <w:rPr>
                      <w:rFonts w:ascii="Times New Roman" w:hAnsi="Times New Roman" w:cs="Times New Roman"/>
                      <w:sz w:val="24"/>
                      <w:szCs w:val="24"/>
                      <w:u w:val="single"/>
                    </w:rPr>
                    <w:t>Алгоритм деления:</w:t>
                  </w:r>
                </w:p>
                <w:p w:rsidR="00B30960" w:rsidRDefault="00B30960">
                  <w:pPr>
                    <w:rPr>
                      <w:rFonts w:ascii="Times New Roman" w:hAnsi="Times New Roman" w:cs="Times New Roman"/>
                      <w:color w:val="000000"/>
                      <w:sz w:val="24"/>
                      <w:szCs w:val="24"/>
                      <w:shd w:val="clear" w:color="auto" w:fill="FFFFFF"/>
                    </w:rPr>
                  </w:pPr>
                  <w:r w:rsidRPr="00BC2CAD">
                    <w:rPr>
                      <w:rFonts w:ascii="Times New Roman" w:hAnsi="Times New Roman" w:cs="Times New Roman"/>
                      <w:sz w:val="24"/>
                      <w:szCs w:val="24"/>
                    </w:rPr>
                    <w:t xml:space="preserve">1. </w:t>
                  </w:r>
                  <w:r w:rsidRPr="00BC2CAD">
                    <w:rPr>
                      <w:rFonts w:ascii="Times New Roman" w:hAnsi="Times New Roman" w:cs="Times New Roman"/>
                      <w:color w:val="000000"/>
                      <w:sz w:val="24"/>
                      <w:szCs w:val="24"/>
                      <w:shd w:val="clear" w:color="auto" w:fill="FFFFFF"/>
                    </w:rPr>
                    <w:t>Из точки</w:t>
                  </w:r>
                  <w:proofErr w:type="gramStart"/>
                  <w:r w:rsidRPr="00BC2CAD">
                    <w:rPr>
                      <w:rFonts w:ascii="Times New Roman" w:hAnsi="Times New Roman" w:cs="Times New Roman"/>
                      <w:color w:val="000000"/>
                      <w:sz w:val="24"/>
                      <w:szCs w:val="24"/>
                      <w:shd w:val="clear" w:color="auto" w:fill="FFFFFF"/>
                    </w:rPr>
                    <w:t xml:space="preserve"> В</w:t>
                  </w:r>
                  <w:proofErr w:type="gramEnd"/>
                  <w:r w:rsidRPr="00BC2CAD">
                    <w:rPr>
                      <w:rFonts w:ascii="Times New Roman" w:hAnsi="Times New Roman" w:cs="Times New Roman"/>
                      <w:color w:val="000000"/>
                      <w:sz w:val="24"/>
                      <w:szCs w:val="24"/>
                      <w:shd w:val="clear" w:color="auto" w:fill="FFFFFF"/>
                    </w:rPr>
                    <w:t xml:space="preserve"> восставляется перпендикуляр, равный половине АВ.</w:t>
                  </w:r>
                  <w:r w:rsidRPr="00BC2CAD">
                    <w:rPr>
                      <w:rFonts w:ascii="Times New Roman" w:hAnsi="Times New Roman" w:cs="Times New Roman"/>
                      <w:color w:val="000000"/>
                      <w:sz w:val="24"/>
                      <w:szCs w:val="24"/>
                    </w:rPr>
                    <w:br/>
                    <w:t xml:space="preserve">2. </w:t>
                  </w:r>
                  <w:r w:rsidRPr="00BC2CAD">
                    <w:rPr>
                      <w:rFonts w:ascii="Times New Roman" w:hAnsi="Times New Roman" w:cs="Times New Roman"/>
                      <w:color w:val="000000"/>
                      <w:sz w:val="24"/>
                      <w:szCs w:val="24"/>
                      <w:shd w:val="clear" w:color="auto" w:fill="FFFFFF"/>
                    </w:rPr>
                    <w:t>Получ</w:t>
                  </w:r>
                  <w:r>
                    <w:rPr>
                      <w:rFonts w:ascii="Times New Roman" w:hAnsi="Times New Roman" w:cs="Times New Roman"/>
                      <w:color w:val="000000"/>
                      <w:sz w:val="24"/>
                      <w:szCs w:val="24"/>
                      <w:shd w:val="clear" w:color="auto" w:fill="FFFFFF"/>
                    </w:rPr>
                    <w:t>енная точка</w:t>
                  </w:r>
                  <w:proofErr w:type="gramStart"/>
                  <w:r>
                    <w:rPr>
                      <w:rFonts w:ascii="Times New Roman" w:hAnsi="Times New Roman" w:cs="Times New Roman"/>
                      <w:color w:val="000000"/>
                      <w:sz w:val="24"/>
                      <w:szCs w:val="24"/>
                      <w:shd w:val="clear" w:color="auto" w:fill="FFFFFF"/>
                    </w:rPr>
                    <w:t xml:space="preserve"> С</w:t>
                  </w:r>
                  <w:proofErr w:type="gramEnd"/>
                  <w:r>
                    <w:rPr>
                      <w:rFonts w:ascii="Times New Roman" w:hAnsi="Times New Roman" w:cs="Times New Roman"/>
                      <w:color w:val="000000"/>
                      <w:sz w:val="24"/>
                      <w:szCs w:val="24"/>
                      <w:shd w:val="clear" w:color="auto" w:fill="FFFFFF"/>
                    </w:rPr>
                    <w:t xml:space="preserve"> соединяется отрезком</w:t>
                  </w:r>
                  <w:r w:rsidRPr="00BC2CAD">
                    <w:rPr>
                      <w:rFonts w:ascii="Times New Roman" w:hAnsi="Times New Roman" w:cs="Times New Roman"/>
                      <w:color w:val="000000"/>
                      <w:sz w:val="24"/>
                      <w:szCs w:val="24"/>
                      <w:shd w:val="clear" w:color="auto" w:fill="FFFFFF"/>
                    </w:rPr>
                    <w:t xml:space="preserve"> с точкой А.</w:t>
                  </w:r>
                </w:p>
                <w:p w:rsidR="00B30960" w:rsidRPr="00BC2CAD" w:rsidRDefault="00B30960">
                  <w:pPr>
                    <w:rPr>
                      <w:rFonts w:ascii="Times New Roman" w:hAnsi="Times New Roman" w:cs="Times New Roman"/>
                      <w:color w:val="000000"/>
                      <w:sz w:val="24"/>
                      <w:szCs w:val="24"/>
                      <w:shd w:val="clear" w:color="auto" w:fill="FFFFFF"/>
                    </w:rPr>
                  </w:pPr>
                  <w:r w:rsidRPr="00BC2CAD">
                    <w:rPr>
                      <w:rFonts w:ascii="Times New Roman" w:hAnsi="Times New Roman" w:cs="Times New Roman"/>
                      <w:color w:val="000000"/>
                      <w:sz w:val="24"/>
                      <w:szCs w:val="24"/>
                      <w:shd w:val="clear" w:color="auto" w:fill="FFFFFF"/>
                    </w:rPr>
                    <w:t xml:space="preserve">3. На полученной линии </w:t>
                  </w:r>
                  <w:r>
                    <w:rPr>
                      <w:rFonts w:ascii="Times New Roman" w:hAnsi="Times New Roman" w:cs="Times New Roman"/>
                      <w:color w:val="000000"/>
                      <w:sz w:val="24"/>
                      <w:szCs w:val="24"/>
                      <w:shd w:val="clear" w:color="auto" w:fill="FFFFFF"/>
                    </w:rPr>
                    <w:t>откладывается отрезок С</w:t>
                  </w:r>
                  <w:proofErr w:type="gramStart"/>
                  <w:r w:rsidRPr="00BC2CAD">
                    <w:rPr>
                      <w:rFonts w:ascii="Times New Roman" w:hAnsi="Times New Roman" w:cs="Times New Roman"/>
                      <w:color w:val="000000"/>
                      <w:sz w:val="24"/>
                      <w:szCs w:val="24"/>
                      <w:shd w:val="clear" w:color="auto" w:fill="FFFFFF"/>
                      <w:lang w:val="en-US"/>
                    </w:rPr>
                    <w:t>D</w:t>
                  </w:r>
                  <w:proofErr w:type="gramEnd"/>
                  <w:r w:rsidRPr="00BC2CAD">
                    <w:rPr>
                      <w:rFonts w:ascii="Times New Roman" w:hAnsi="Times New Roman" w:cs="Times New Roman"/>
                      <w:color w:val="000000"/>
                      <w:sz w:val="24"/>
                      <w:szCs w:val="24"/>
                      <w:shd w:val="clear" w:color="auto" w:fill="FFFFFF"/>
                    </w:rPr>
                    <w:t>, равный по своей длине отрезку ВС.</w:t>
                  </w:r>
                </w:p>
              </w:txbxContent>
            </v:textbox>
          </v:shape>
        </w:pict>
      </w:r>
      <w:r w:rsidR="00773FEA">
        <w:rPr>
          <w:color w:val="000000"/>
          <w:sz w:val="27"/>
          <w:szCs w:val="27"/>
        </w:rPr>
        <w:br/>
      </w:r>
      <w:r w:rsidR="00E22276">
        <w:rPr>
          <w:rFonts w:ascii="Times New Roman" w:hAnsi="Times New Roman" w:cs="Times New Roman"/>
          <w:color w:val="000000"/>
          <w:sz w:val="24"/>
          <w:szCs w:val="24"/>
        </w:rPr>
        <w:t>Согласно каждому из этих сходных определений, Золотое сечение получено делением отрезка в крайнем и среднем отношении. Ниже представлено то, как осуществляется такое деление.</w:t>
      </w:r>
      <w:r w:rsidR="00773FEA">
        <w:rPr>
          <w:color w:val="000000"/>
          <w:sz w:val="27"/>
          <w:szCs w:val="27"/>
        </w:rPr>
        <w:br/>
      </w:r>
      <w:r w:rsidR="00911B4B" w:rsidRPr="00911B4B">
        <w:rPr>
          <w:rFonts w:ascii="Times New Roman" w:hAnsi="Times New Roman" w:cs="Times New Roman"/>
          <w:b/>
          <w:noProof/>
          <w:sz w:val="32"/>
          <w:szCs w:val="32"/>
          <w:lang w:eastAsia="ru-RU"/>
        </w:rPr>
        <w:drawing>
          <wp:inline distT="0" distB="0" distL="0" distR="0">
            <wp:extent cx="3203122" cy="1751984"/>
            <wp:effectExtent l="19050" t="0" r="0" b="0"/>
            <wp:docPr id="4" name="Рисунок 2" descr="pic_z-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_z-3.gif"/>
                    <pic:cNvPicPr/>
                  </pic:nvPicPr>
                  <pic:blipFill>
                    <a:blip r:embed="rId9" cstate="print"/>
                    <a:stretch>
                      <a:fillRect/>
                    </a:stretch>
                  </pic:blipFill>
                  <pic:spPr>
                    <a:xfrm>
                      <a:off x="0" y="0"/>
                      <a:ext cx="3207750" cy="1754515"/>
                    </a:xfrm>
                    <a:prstGeom prst="rect">
                      <a:avLst/>
                    </a:prstGeom>
                  </pic:spPr>
                </pic:pic>
              </a:graphicData>
            </a:graphic>
          </wp:inline>
        </w:drawing>
      </w:r>
    </w:p>
    <w:p w:rsidR="004530F8" w:rsidRDefault="004530F8" w:rsidP="00BC2CAD">
      <w:pPr>
        <w:ind w:left="-113"/>
        <w:rPr>
          <w:rFonts w:ascii="Times New Roman" w:hAnsi="Times New Roman" w:cs="Times New Roman"/>
          <w:sz w:val="24"/>
          <w:szCs w:val="24"/>
        </w:rPr>
      </w:pPr>
    </w:p>
    <w:p w:rsidR="0003515D" w:rsidRPr="00BC2CAD" w:rsidRDefault="00BC2CAD" w:rsidP="00BC2CAD">
      <w:pPr>
        <w:ind w:left="-113"/>
        <w:rPr>
          <w:rFonts w:ascii="Times New Roman" w:hAnsi="Times New Roman" w:cs="Times New Roman"/>
          <w:sz w:val="24"/>
          <w:szCs w:val="24"/>
        </w:rPr>
      </w:pPr>
      <w:r>
        <w:rPr>
          <w:rFonts w:ascii="Times New Roman" w:hAnsi="Times New Roman" w:cs="Times New Roman"/>
          <w:sz w:val="24"/>
          <w:szCs w:val="24"/>
        </w:rPr>
        <w:t>4. На отрезке АВ ставится точка</w:t>
      </w:r>
      <w:proofErr w:type="gramStart"/>
      <w:r>
        <w:rPr>
          <w:rFonts w:ascii="Times New Roman" w:hAnsi="Times New Roman" w:cs="Times New Roman"/>
          <w:sz w:val="24"/>
          <w:szCs w:val="24"/>
        </w:rPr>
        <w:t xml:space="preserve"> Е</w:t>
      </w:r>
      <w:proofErr w:type="gramEnd"/>
      <w:r>
        <w:rPr>
          <w:rFonts w:ascii="Times New Roman" w:hAnsi="Times New Roman" w:cs="Times New Roman"/>
          <w:sz w:val="24"/>
          <w:szCs w:val="24"/>
        </w:rPr>
        <w:t xml:space="preserve"> так, что АЕ=</w:t>
      </w:r>
      <w:r>
        <w:rPr>
          <w:rFonts w:ascii="Times New Roman" w:hAnsi="Times New Roman" w:cs="Times New Roman"/>
          <w:sz w:val="24"/>
          <w:szCs w:val="24"/>
          <w:lang w:val="en-US"/>
        </w:rPr>
        <w:t>AD</w:t>
      </w:r>
      <w:r w:rsidRPr="00BC2CAD">
        <w:rPr>
          <w:rFonts w:ascii="Times New Roman" w:hAnsi="Times New Roman" w:cs="Times New Roman"/>
          <w:sz w:val="24"/>
          <w:szCs w:val="24"/>
        </w:rPr>
        <w:t>.</w:t>
      </w:r>
    </w:p>
    <w:p w:rsidR="00BC2CAD" w:rsidRDefault="00600D76" w:rsidP="00546AFB">
      <w:pPr>
        <w:ind w:left="-113"/>
        <w:rPr>
          <w:noProof/>
          <w:lang w:eastAsia="ru-RU"/>
        </w:rPr>
      </w:pPr>
      <w:r w:rsidRPr="00600D76">
        <w:rPr>
          <w:rFonts w:ascii="Times New Roman" w:hAnsi="Times New Roman" w:cs="Times New Roman"/>
          <w:noProof/>
          <w:color w:val="000000"/>
          <w:sz w:val="24"/>
          <w:szCs w:val="24"/>
        </w:rPr>
        <w:pict>
          <v:shape id="_x0000_s1037" type="#_x0000_t202" style="position:absolute;left:0;text-align:left;margin-left:250.1pt;margin-top:18.2pt;width:200.2pt;height:233.4pt;z-index:251677696;mso-width-relative:margin;mso-height-relative:margin" stroked="f">
            <v:textbox>
              <w:txbxContent>
                <w:p w:rsidR="00B30960" w:rsidRDefault="00B30960" w:rsidP="00546AFB">
                  <w:pPr>
                    <w:jc w:val="right"/>
                  </w:pPr>
                  <w:r>
                    <w:rPr>
                      <w:noProof/>
                      <w:lang w:eastAsia="ru-RU"/>
                    </w:rPr>
                    <w:drawing>
                      <wp:inline distT="0" distB="0" distL="0" distR="0">
                        <wp:extent cx="1862487" cy="2514600"/>
                        <wp:effectExtent l="19050" t="0" r="4413" b="0"/>
                        <wp:docPr id="10" name="Рисунок 9" descr="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jpg"/>
                                <pic:cNvPicPr/>
                              </pic:nvPicPr>
                              <pic:blipFill>
                                <a:blip r:embed="rId10"/>
                                <a:stretch>
                                  <a:fillRect/>
                                </a:stretch>
                              </pic:blipFill>
                              <pic:spPr>
                                <a:xfrm>
                                  <a:off x="0" y="0"/>
                                  <a:ext cx="1864106" cy="2516786"/>
                                </a:xfrm>
                                <a:prstGeom prst="rect">
                                  <a:avLst/>
                                </a:prstGeom>
                              </pic:spPr>
                            </pic:pic>
                          </a:graphicData>
                        </a:graphic>
                      </wp:inline>
                    </w:drawing>
                  </w:r>
                </w:p>
              </w:txbxContent>
            </v:textbox>
          </v:shape>
        </w:pict>
      </w:r>
      <w:r w:rsidRPr="00600D76">
        <w:rPr>
          <w:rFonts w:ascii="Times New Roman" w:hAnsi="Times New Roman" w:cs="Times New Roman"/>
          <w:noProof/>
          <w:sz w:val="24"/>
          <w:szCs w:val="24"/>
        </w:rPr>
        <w:pict>
          <v:shape id="_x0000_s1034" type="#_x0000_t202" style="position:absolute;left:0;text-align:left;margin-left:-5.3pt;margin-top:35.35pt;width:249.75pt;height:180.85pt;z-index:251674624;mso-width-relative:margin;mso-height-relative:margin" stroked="f">
            <v:textbox style="mso-next-textbox:#_x0000_s1034">
              <w:txbxContent>
                <w:p w:rsidR="00B30960" w:rsidRDefault="00B30960" w:rsidP="00F24F4A">
                  <w:pPr>
                    <w:ind w:left="-113"/>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Pr="00A731E5">
                    <w:rPr>
                      <w:rFonts w:ascii="Times New Roman" w:hAnsi="Times New Roman" w:cs="Times New Roman"/>
                      <w:sz w:val="24"/>
                      <w:szCs w:val="24"/>
                    </w:rPr>
                    <w:t xml:space="preserve">Принято </w:t>
                  </w:r>
                  <w:r>
                    <w:rPr>
                      <w:rFonts w:ascii="Times New Roman" w:hAnsi="Times New Roman" w:cs="Times New Roman"/>
                      <w:sz w:val="24"/>
                      <w:szCs w:val="24"/>
                    </w:rPr>
                    <w:t>считать, что понятие Золотого сечения впервые было введено древнегреческим учёным Пифагором (</w:t>
                  </w:r>
                  <w:r>
                    <w:rPr>
                      <w:rFonts w:ascii="Times New Roman" w:hAnsi="Times New Roman" w:cs="Times New Roman"/>
                      <w:sz w:val="24"/>
                      <w:szCs w:val="24"/>
                      <w:lang w:val="en-US"/>
                    </w:rPr>
                    <w:t>VI</w:t>
                  </w:r>
                  <w:r>
                    <w:rPr>
                      <w:rFonts w:ascii="Times New Roman" w:hAnsi="Times New Roman" w:cs="Times New Roman"/>
                      <w:sz w:val="24"/>
                      <w:szCs w:val="24"/>
                    </w:rPr>
                    <w:t xml:space="preserve"> век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н. э.), но </w:t>
                  </w:r>
                  <w:proofErr w:type="gramStart"/>
                  <w:r>
                    <w:rPr>
                      <w:rFonts w:ascii="Times New Roman" w:hAnsi="Times New Roman" w:cs="Times New Roman"/>
                      <w:sz w:val="24"/>
                      <w:szCs w:val="24"/>
                    </w:rPr>
                    <w:t>е</w:t>
                  </w:r>
                  <w:r>
                    <w:rPr>
                      <w:rFonts w:ascii="Times New Roman" w:hAnsi="Times New Roman" w:cs="Times New Roman"/>
                      <w:color w:val="000000"/>
                      <w:sz w:val="24"/>
                      <w:szCs w:val="24"/>
                      <w:shd w:val="clear" w:color="auto" w:fill="FFFFFF"/>
                    </w:rPr>
                    <w:t>сть</w:t>
                  </w:r>
                  <w:proofErr w:type="gramEnd"/>
                  <w:r>
                    <w:rPr>
                      <w:rFonts w:ascii="Times New Roman" w:hAnsi="Times New Roman" w:cs="Times New Roman"/>
                      <w:color w:val="000000"/>
                      <w:sz w:val="24"/>
                      <w:szCs w:val="24"/>
                      <w:shd w:val="clear" w:color="auto" w:fill="FFFFFF"/>
                    </w:rPr>
                    <w:t xml:space="preserve"> предположение, что он своё</w:t>
                  </w:r>
                  <w:r w:rsidRPr="002261B6">
                    <w:rPr>
                      <w:rFonts w:ascii="Times New Roman" w:hAnsi="Times New Roman" w:cs="Times New Roman"/>
                      <w:color w:val="000000"/>
                      <w:sz w:val="24"/>
                      <w:szCs w:val="24"/>
                      <w:shd w:val="clear" w:color="auto" w:fill="FFFFFF"/>
                    </w:rPr>
                    <w:t xml:space="preserve"> знание золотого деления позаимствовал у египтян и вавилонян.</w:t>
                  </w:r>
                  <w:r>
                    <w:rPr>
                      <w:rFonts w:ascii="Times New Roman" w:hAnsi="Times New Roman" w:cs="Times New Roman"/>
                      <w:color w:val="000000"/>
                      <w:sz w:val="24"/>
                      <w:szCs w:val="24"/>
                      <w:shd w:val="clear" w:color="auto" w:fill="FFFFFF"/>
                    </w:rPr>
                    <w:t xml:space="preserve"> Исследования показали, что древние архитекторы, чьи творения завораживают своей красотой, пользовались так называемой Золотой пропорцией. Её можно рассмотреть на примере разделённого в крайнем и среднем отношении отрезка АВ.</w:t>
                  </w:r>
                </w:p>
                <w:p w:rsidR="00B30960" w:rsidRDefault="00B30960"/>
              </w:txbxContent>
            </v:textbox>
          </v:shape>
        </w:pict>
      </w:r>
      <w:r w:rsidR="00BC2CAD">
        <w:rPr>
          <w:rFonts w:ascii="Times New Roman" w:hAnsi="Times New Roman" w:cs="Times New Roman"/>
          <w:sz w:val="24"/>
          <w:szCs w:val="24"/>
        </w:rPr>
        <w:t xml:space="preserve">5. </w:t>
      </w:r>
      <w:r w:rsidR="004530F8">
        <w:rPr>
          <w:rFonts w:ascii="Times New Roman" w:hAnsi="Times New Roman" w:cs="Times New Roman"/>
          <w:sz w:val="24"/>
          <w:szCs w:val="24"/>
        </w:rPr>
        <w:t>В конечном итоге отрезок АВ разделён в крайнем и ср</w:t>
      </w:r>
      <w:r w:rsidR="00F24F4A">
        <w:rPr>
          <w:rFonts w:ascii="Times New Roman" w:hAnsi="Times New Roman" w:cs="Times New Roman"/>
          <w:sz w:val="24"/>
          <w:szCs w:val="24"/>
        </w:rPr>
        <w:t xml:space="preserve">еднем отношении на отрезки АЕ и </w:t>
      </w:r>
      <w:r w:rsidR="004530F8">
        <w:rPr>
          <w:rFonts w:ascii="Times New Roman" w:hAnsi="Times New Roman" w:cs="Times New Roman"/>
          <w:sz w:val="24"/>
          <w:szCs w:val="24"/>
        </w:rPr>
        <w:t>В</w:t>
      </w:r>
      <w:r w:rsidR="00FC3A6A">
        <w:rPr>
          <w:rFonts w:ascii="Times New Roman" w:hAnsi="Times New Roman" w:cs="Times New Roman"/>
          <w:sz w:val="24"/>
          <w:szCs w:val="24"/>
        </w:rPr>
        <w:t>Е</w:t>
      </w:r>
      <w:r w:rsidR="004530F8">
        <w:rPr>
          <w:rFonts w:ascii="Times New Roman" w:hAnsi="Times New Roman" w:cs="Times New Roman"/>
          <w:sz w:val="24"/>
          <w:szCs w:val="24"/>
        </w:rPr>
        <w:t>.</w:t>
      </w:r>
      <w:r w:rsidR="00FC3A6A">
        <w:rPr>
          <w:rFonts w:ascii="Times New Roman" w:hAnsi="Times New Roman" w:cs="Times New Roman"/>
          <w:sz w:val="24"/>
          <w:szCs w:val="24"/>
        </w:rPr>
        <w:t xml:space="preserve"> АЕ – большая часть, </w:t>
      </w:r>
      <w:r w:rsidR="00197F17">
        <w:rPr>
          <w:rFonts w:ascii="Times New Roman" w:hAnsi="Times New Roman" w:cs="Times New Roman"/>
          <w:sz w:val="24"/>
          <w:szCs w:val="24"/>
        </w:rPr>
        <w:t>В</w:t>
      </w:r>
      <w:r w:rsidR="00FC3A6A">
        <w:rPr>
          <w:rFonts w:ascii="Times New Roman" w:hAnsi="Times New Roman" w:cs="Times New Roman"/>
          <w:sz w:val="24"/>
          <w:szCs w:val="24"/>
        </w:rPr>
        <w:t>Е</w:t>
      </w:r>
      <w:r w:rsidR="00197F17">
        <w:rPr>
          <w:rFonts w:ascii="Times New Roman" w:hAnsi="Times New Roman" w:cs="Times New Roman"/>
          <w:sz w:val="24"/>
          <w:szCs w:val="24"/>
        </w:rPr>
        <w:t xml:space="preserve"> – меньшая.</w:t>
      </w:r>
    </w:p>
    <w:p w:rsidR="00F24F4A" w:rsidRDefault="00546AFB" w:rsidP="00F24F4A">
      <w:pPr>
        <w:rPr>
          <w:rFonts w:ascii="Times New Roman" w:hAnsi="Times New Roman" w:cs="Times New Roman"/>
          <w:sz w:val="24"/>
          <w:szCs w:val="24"/>
        </w:rPr>
      </w:pPr>
      <w:r>
        <w:rPr>
          <w:rFonts w:ascii="Times New Roman" w:hAnsi="Times New Roman" w:cs="Times New Roman"/>
          <w:sz w:val="24"/>
          <w:szCs w:val="24"/>
        </w:rPr>
        <w:t xml:space="preserve"> </w:t>
      </w:r>
    </w:p>
    <w:p w:rsidR="003F6E28" w:rsidRPr="00546AFB" w:rsidRDefault="003F6E28" w:rsidP="00546AFB">
      <w:pPr>
        <w:rPr>
          <w:rFonts w:ascii="Times New Roman" w:hAnsi="Times New Roman" w:cs="Times New Roman"/>
          <w:color w:val="000000"/>
          <w:sz w:val="24"/>
          <w:szCs w:val="24"/>
        </w:rPr>
      </w:pPr>
    </w:p>
    <w:p w:rsidR="00546AFB" w:rsidRPr="00F24F4A" w:rsidRDefault="00546AFB" w:rsidP="00546AFB">
      <w:pPr>
        <w:ind w:left="-113"/>
        <w:rPr>
          <w:rFonts w:ascii="Times New Roman" w:hAnsi="Times New Roman" w:cs="Times New Roman"/>
          <w:sz w:val="24"/>
          <w:szCs w:val="24"/>
        </w:rPr>
      </w:pPr>
    </w:p>
    <w:p w:rsidR="00546AFB" w:rsidRDefault="00546AFB" w:rsidP="00546AFB">
      <w:pPr>
        <w:rPr>
          <w:rFonts w:ascii="Times New Roman" w:hAnsi="Times New Roman" w:cs="Times New Roman"/>
          <w:color w:val="000000"/>
          <w:sz w:val="24"/>
          <w:szCs w:val="24"/>
        </w:rPr>
      </w:pPr>
    </w:p>
    <w:p w:rsidR="00546AFB" w:rsidRPr="00546AFB" w:rsidRDefault="00546AFB" w:rsidP="00546AFB">
      <w:pPr>
        <w:rPr>
          <w:rFonts w:ascii="Times New Roman" w:hAnsi="Times New Roman" w:cs="Times New Roman"/>
          <w:i/>
          <w:sz w:val="24"/>
          <w:szCs w:val="24"/>
        </w:rPr>
      </w:pPr>
    </w:p>
    <w:p w:rsidR="00546AFB" w:rsidRDefault="00600D76" w:rsidP="00546AFB">
      <w:pPr>
        <w:ind w:left="-113"/>
        <w:rPr>
          <w:rFonts w:ascii="Times New Roman" w:hAnsi="Times New Roman" w:cs="Times New Roman"/>
          <w:b/>
          <w:sz w:val="40"/>
          <w:szCs w:val="40"/>
        </w:rPr>
      </w:pPr>
      <w:r w:rsidRPr="00600D76">
        <w:rPr>
          <w:rFonts w:ascii="Times New Roman" w:hAnsi="Times New Roman" w:cs="Times New Roman"/>
          <w:noProof/>
          <w:color w:val="000000"/>
          <w:sz w:val="24"/>
          <w:szCs w:val="24"/>
        </w:rPr>
        <w:pict>
          <v:shape id="_x0000_s1038" type="#_x0000_t202" style="position:absolute;left:0;text-align:left;margin-left:280.05pt;margin-top:48.8pt;width:187.1pt;height:31.75pt;z-index:251679744;mso-width-percent:400;mso-height-percent:200;mso-width-percent:400;mso-height-percent:200;mso-width-relative:margin;mso-height-relative:margin" stroked="f">
            <v:textbox style="mso-fit-shape-to-text:t">
              <w:txbxContent>
                <w:p w:rsidR="00B30960" w:rsidRPr="00942E90" w:rsidRDefault="00B30960" w:rsidP="00546AFB">
                  <w:pPr>
                    <w:jc w:val="center"/>
                    <w:rPr>
                      <w:rFonts w:ascii="Times New Roman" w:hAnsi="Times New Roman" w:cs="Times New Roman"/>
                      <w:sz w:val="20"/>
                      <w:szCs w:val="20"/>
                    </w:rPr>
                  </w:pPr>
                  <w:r w:rsidRPr="00942E90">
                    <w:rPr>
                      <w:rFonts w:ascii="Times New Roman" w:hAnsi="Times New Roman" w:cs="Times New Roman"/>
                      <w:sz w:val="20"/>
                      <w:szCs w:val="20"/>
                    </w:rPr>
                    <w:t>Рис. 2</w:t>
                  </w:r>
                  <w:r>
                    <w:rPr>
                      <w:rFonts w:ascii="Times New Roman" w:hAnsi="Times New Roman" w:cs="Times New Roman"/>
                      <w:sz w:val="20"/>
                      <w:szCs w:val="20"/>
                    </w:rPr>
                    <w:t>.</w:t>
                  </w:r>
                  <w:r w:rsidRPr="00942E90">
                    <w:rPr>
                      <w:rFonts w:ascii="Times New Roman" w:hAnsi="Times New Roman" w:cs="Times New Roman"/>
                      <w:sz w:val="20"/>
                      <w:szCs w:val="20"/>
                    </w:rPr>
                    <w:t xml:space="preserve"> Пифагор</w:t>
                  </w:r>
                </w:p>
              </w:txbxContent>
            </v:textbox>
          </v:shape>
        </w:pict>
      </w:r>
      <w:r w:rsidRPr="00600D76">
        <w:rPr>
          <w:rFonts w:ascii="Times New Roman" w:hAnsi="Times New Roman" w:cs="Times New Roman"/>
          <w:noProof/>
          <w:color w:val="000000"/>
          <w:sz w:val="24"/>
          <w:szCs w:val="24"/>
          <w:lang w:eastAsia="ru-RU"/>
        </w:rPr>
        <w:pict>
          <v:shape id="_x0000_s1036" type="#_x0000_t202" style="position:absolute;left:0;text-align:left;margin-left:132.55pt;margin-top:70.85pt;width:187.05pt;height:32.65pt;z-index:251675648;mso-width-percent:400;mso-height-percent:200;mso-width-percent:400;mso-height-percent:200;mso-width-relative:margin;mso-height-relative:margin" stroked="f">
            <v:textbox style="mso-fit-shape-to-text:t">
              <w:txbxContent>
                <w:p w:rsidR="00B30960" w:rsidRDefault="00B30960" w:rsidP="00546AFB">
                  <w:pPr>
                    <w:jc w:val="center"/>
                  </w:pPr>
                  <w:r>
                    <w:t>3</w:t>
                  </w:r>
                </w:p>
              </w:txbxContent>
            </v:textbox>
          </v:shape>
        </w:pict>
      </w:r>
    </w:p>
    <w:p w:rsidR="00546AFB" w:rsidRDefault="00600D76" w:rsidP="00546AFB">
      <w:pPr>
        <w:rPr>
          <w:rFonts w:ascii="Times New Roman" w:hAnsi="Times New Roman" w:cs="Times New Roman"/>
          <w:color w:val="000000"/>
          <w:sz w:val="24"/>
          <w:szCs w:val="24"/>
        </w:rPr>
      </w:pPr>
      <w:r w:rsidRPr="00600D76">
        <w:rPr>
          <w:rFonts w:ascii="Times New Roman" w:hAnsi="Times New Roman" w:cs="Times New Roman"/>
          <w:noProof/>
          <w:sz w:val="24"/>
          <w:szCs w:val="24"/>
        </w:rPr>
        <w:lastRenderedPageBreak/>
        <w:pict>
          <v:shape id="_x0000_s1075" type="#_x0000_t202" style="position:absolute;margin-left:-18.7pt;margin-top:-2.75pt;width:47.4pt;height:16.65pt;z-index:251715584;mso-width-relative:margin;mso-height-relative:margin" stroked="f">
            <v:textbox>
              <w:txbxContent>
                <w:p w:rsidR="00B30960" w:rsidRDefault="00B30960"/>
              </w:txbxContent>
            </v:textbox>
          </v:shape>
        </w:pict>
      </w:r>
      <w:r w:rsidR="00C73188">
        <w:rPr>
          <w:rStyle w:val="af4"/>
          <w:rFonts w:ascii="Times New Roman" w:hAnsi="Times New Roman" w:cs="Times New Roman"/>
          <w:color w:val="000000"/>
          <w:sz w:val="24"/>
          <w:szCs w:val="24"/>
        </w:rPr>
        <w:footnoteReference w:id="1"/>
      </w:r>
    </w:p>
    <w:p w:rsidR="00546AFB" w:rsidRDefault="00FC3A6A" w:rsidP="00546AFB">
      <w:pPr>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 xml:space="preserve">Пусть </w:t>
      </w:r>
      <w:r w:rsidR="00546AFB">
        <w:rPr>
          <w:rFonts w:ascii="Times New Roman" w:hAnsi="Times New Roman" w:cs="Times New Roman"/>
          <w:color w:val="000000"/>
          <w:sz w:val="24"/>
          <w:szCs w:val="24"/>
          <w:shd w:val="clear" w:color="auto" w:fill="FFFFFF"/>
        </w:rPr>
        <w:t>В</w:t>
      </w:r>
      <w:r>
        <w:rPr>
          <w:rFonts w:ascii="Times New Roman" w:hAnsi="Times New Roman" w:cs="Times New Roman"/>
          <w:color w:val="000000"/>
          <w:sz w:val="24"/>
          <w:szCs w:val="24"/>
          <w:shd w:val="clear" w:color="auto" w:fill="FFFFFF"/>
        </w:rPr>
        <w:t>Е</w:t>
      </w:r>
      <w:r w:rsidR="00546AFB">
        <w:rPr>
          <w:rFonts w:ascii="Times New Roman" w:hAnsi="Times New Roman" w:cs="Times New Roman"/>
          <w:color w:val="000000"/>
          <w:sz w:val="24"/>
          <w:szCs w:val="24"/>
          <w:shd w:val="clear" w:color="auto" w:fill="FFFFFF"/>
        </w:rPr>
        <w:t xml:space="preserve">=1, </w:t>
      </w:r>
      <w:proofErr w:type="spellStart"/>
      <w:r w:rsidR="00546AFB">
        <w:rPr>
          <w:rFonts w:ascii="Times New Roman" w:hAnsi="Times New Roman" w:cs="Times New Roman"/>
          <w:color w:val="000000"/>
          <w:sz w:val="24"/>
          <w:szCs w:val="24"/>
          <w:shd w:val="clear" w:color="auto" w:fill="FFFFFF"/>
        </w:rPr>
        <w:t>АЕ=х</w:t>
      </w:r>
      <w:proofErr w:type="spellEnd"/>
      <w:r w:rsidR="00546AFB">
        <w:rPr>
          <w:rFonts w:ascii="Times New Roman" w:hAnsi="Times New Roman" w:cs="Times New Roman"/>
          <w:color w:val="000000"/>
          <w:sz w:val="24"/>
          <w:szCs w:val="24"/>
          <w:shd w:val="clear" w:color="auto" w:fill="FFFFFF"/>
        </w:rPr>
        <w:t>. Следовательно, АВ=(х+1). Согласно определению Золотого сечения,</w:t>
      </w:r>
    </w:p>
    <w:p w:rsidR="00546AFB" w:rsidRPr="00A25D4C" w:rsidRDefault="00600D76" w:rsidP="00546AFB">
      <w:pPr>
        <w:rPr>
          <w:rFonts w:ascii="Times New Roman" w:hAnsi="Times New Roman" w:cs="Times New Roman"/>
          <w:b/>
          <w:sz w:val="24"/>
          <w:szCs w:val="24"/>
        </w:rPr>
      </w:pPr>
      <m:oMathPara>
        <m:oMath>
          <m:f>
            <m:fPr>
              <m:ctrlPr>
                <w:rPr>
                  <w:rFonts w:ascii="Cambria Math" w:hAnsi="Times New Roman" w:cs="Times New Roman"/>
                  <w:b/>
                  <w:color w:val="000000"/>
                  <w:sz w:val="44"/>
                  <w:szCs w:val="44"/>
                  <w:lang w:val="en-US"/>
                </w:rPr>
              </m:ctrlPr>
            </m:fPr>
            <m:num>
              <m:r>
                <m:rPr>
                  <m:sty m:val="b"/>
                </m:rPr>
                <w:rPr>
                  <w:rFonts w:ascii="Cambria Math" w:hAnsi="Times New Roman" w:cs="Times New Roman"/>
                  <w:color w:val="000000"/>
                  <w:sz w:val="44"/>
                  <w:szCs w:val="44"/>
                </w:rPr>
                <m:t>х</m:t>
              </m:r>
              <m:r>
                <m:rPr>
                  <m:sty m:val="b"/>
                </m:rPr>
                <w:rPr>
                  <w:rFonts w:ascii="Cambria Math" w:hAnsi="Times New Roman" w:cs="Times New Roman"/>
                  <w:color w:val="000000"/>
                  <w:sz w:val="44"/>
                  <w:szCs w:val="44"/>
                </w:rPr>
                <m:t>+</m:t>
              </m:r>
              <m:r>
                <m:rPr>
                  <m:sty m:val="b"/>
                </m:rPr>
                <w:rPr>
                  <w:rFonts w:ascii="Cambria Math" w:hAnsi="Cambria Math" w:cs="Times New Roman"/>
                  <w:color w:val="000000"/>
                  <w:sz w:val="44"/>
                  <w:szCs w:val="44"/>
                </w:rPr>
                <m:t>1</m:t>
              </m:r>
            </m:num>
            <m:den>
              <m:r>
                <m:rPr>
                  <m:sty m:val="b"/>
                </m:rPr>
                <w:rPr>
                  <w:rFonts w:ascii="Cambria Math" w:hAnsi="Times New Roman" w:cs="Times New Roman"/>
                  <w:color w:val="000000"/>
                  <w:sz w:val="44"/>
                  <w:szCs w:val="44"/>
                </w:rPr>
                <m:t>х</m:t>
              </m:r>
            </m:den>
          </m:f>
          <m:r>
            <m:rPr>
              <m:sty m:val="b"/>
            </m:rPr>
            <w:rPr>
              <w:rFonts w:ascii="Cambria Math" w:hAnsi="Times New Roman" w:cs="Times New Roman"/>
              <w:color w:val="000000"/>
              <w:sz w:val="44"/>
              <w:szCs w:val="44"/>
            </w:rPr>
            <m:t>=</m:t>
          </m:r>
          <m:f>
            <m:fPr>
              <m:ctrlPr>
                <w:rPr>
                  <w:rFonts w:ascii="Cambria Math" w:hAnsi="Times New Roman" w:cs="Times New Roman"/>
                  <w:b/>
                  <w:color w:val="000000"/>
                  <w:sz w:val="44"/>
                  <w:szCs w:val="44"/>
                  <w:lang w:val="en-US"/>
                </w:rPr>
              </m:ctrlPr>
            </m:fPr>
            <m:num>
              <m:r>
                <m:rPr>
                  <m:sty m:val="b"/>
                </m:rPr>
                <w:rPr>
                  <w:rFonts w:ascii="Times New Roman" w:hAnsi="Times New Roman" w:cs="Times New Roman"/>
                  <w:color w:val="000000"/>
                  <w:sz w:val="44"/>
                  <w:szCs w:val="44"/>
                </w:rPr>
                <m:t>х</m:t>
              </m:r>
            </m:num>
            <m:den>
              <m:r>
                <m:rPr>
                  <m:sty m:val="b"/>
                </m:rPr>
                <w:rPr>
                  <w:rFonts w:ascii="Cambria Math" w:hAnsi="Cambria Math" w:cs="Times New Roman"/>
                  <w:color w:val="000000"/>
                  <w:sz w:val="44"/>
                  <w:szCs w:val="44"/>
                </w:rPr>
                <m:t>1</m:t>
              </m:r>
            </m:den>
          </m:f>
        </m:oMath>
      </m:oMathPara>
    </w:p>
    <w:p w:rsidR="00546AFB" w:rsidRDefault="00546AFB" w:rsidP="00546AFB">
      <w:pPr>
        <w:ind w:left="-113"/>
        <w:rPr>
          <w:rFonts w:ascii="Times New Roman" w:hAnsi="Times New Roman" w:cs="Times New Roman"/>
          <w:b/>
          <w:sz w:val="40"/>
          <w:szCs w:val="40"/>
        </w:rPr>
      </w:pPr>
      <w:r w:rsidRPr="00D1299D">
        <w:rPr>
          <w:rFonts w:ascii="Times New Roman" w:hAnsi="Times New Roman" w:cs="Times New Roman"/>
          <w:sz w:val="24"/>
          <w:szCs w:val="24"/>
        </w:rPr>
        <w:t>Эту пропорцию можно преобразовать в квадратное уравнение</w:t>
      </w:r>
      <w:r>
        <w:rPr>
          <w:rFonts w:ascii="Times New Roman" w:hAnsi="Times New Roman" w:cs="Times New Roman"/>
          <w:sz w:val="24"/>
          <w:szCs w:val="24"/>
        </w:rPr>
        <w:t>:</w:t>
      </w:r>
    </w:p>
    <w:p w:rsidR="00546AFB" w:rsidRPr="00A25D4C" w:rsidRDefault="00546AFB" w:rsidP="00546AFB">
      <w:pPr>
        <w:ind w:left="-113"/>
        <w:rPr>
          <w:rFonts w:ascii="Times New Roman" w:hAnsi="Times New Roman" w:cs="Times New Roman"/>
          <w:b/>
          <w:sz w:val="44"/>
          <w:szCs w:val="44"/>
        </w:rPr>
      </w:pPr>
      <w:r w:rsidRPr="00A25D4C">
        <w:rPr>
          <w:rFonts w:ascii="Times New Roman" w:hAnsi="Times New Roman" w:cs="Times New Roman"/>
          <w:b/>
          <w:sz w:val="44"/>
          <w:szCs w:val="44"/>
        </w:rPr>
        <w:t>х</w:t>
      </w:r>
      <w:r w:rsidRPr="00A25D4C">
        <w:rPr>
          <w:rFonts w:ascii="Times New Roman" w:hAnsi="Times New Roman" w:cs="Times New Roman"/>
          <w:b/>
          <w:sz w:val="44"/>
          <w:szCs w:val="44"/>
          <w:vertAlign w:val="superscript"/>
        </w:rPr>
        <w:t>2</w:t>
      </w:r>
      <w:r w:rsidRPr="00A25D4C">
        <w:rPr>
          <w:rFonts w:ascii="Times New Roman" w:hAnsi="Times New Roman" w:cs="Times New Roman"/>
          <w:b/>
          <w:sz w:val="44"/>
          <w:szCs w:val="44"/>
        </w:rPr>
        <w:t>-х-1=0</w:t>
      </w:r>
    </w:p>
    <w:p w:rsidR="00D1299D" w:rsidRPr="00F24F4A" w:rsidRDefault="003F6E28" w:rsidP="00546AFB">
      <w:pPr>
        <w:rPr>
          <w:rFonts w:ascii="Times New Roman" w:hAnsi="Times New Roman" w:cs="Times New Roman"/>
          <w:sz w:val="32"/>
          <w:szCs w:val="32"/>
        </w:rPr>
      </w:pPr>
      <w:r w:rsidRPr="00D1299D">
        <w:rPr>
          <w:rFonts w:ascii="Times New Roman" w:hAnsi="Times New Roman" w:cs="Times New Roman"/>
          <w:sz w:val="32"/>
          <w:szCs w:val="32"/>
          <w:lang w:val="en-US"/>
        </w:rPr>
        <w:t>D</w:t>
      </w:r>
      <w:r w:rsidR="00FC3A6A">
        <w:rPr>
          <w:rFonts w:ascii="Times New Roman" w:hAnsi="Times New Roman" w:cs="Times New Roman"/>
          <w:sz w:val="32"/>
          <w:szCs w:val="32"/>
        </w:rPr>
        <w:t xml:space="preserve"> </w:t>
      </w:r>
      <w:r w:rsidRPr="00F24F4A">
        <w:rPr>
          <w:rFonts w:ascii="Times New Roman" w:hAnsi="Times New Roman" w:cs="Times New Roman"/>
          <w:sz w:val="32"/>
          <w:szCs w:val="32"/>
        </w:rPr>
        <w:t>=</w:t>
      </w:r>
      <w:r w:rsidR="00FC3A6A">
        <w:rPr>
          <w:rFonts w:ascii="Times New Roman" w:hAnsi="Times New Roman" w:cs="Times New Roman"/>
          <w:sz w:val="32"/>
          <w:szCs w:val="32"/>
        </w:rPr>
        <w:t xml:space="preserve"> </w:t>
      </w:r>
      <w:r w:rsidRPr="00D1299D">
        <w:rPr>
          <w:rFonts w:ascii="Times New Roman" w:hAnsi="Times New Roman" w:cs="Times New Roman"/>
          <w:sz w:val="32"/>
          <w:szCs w:val="32"/>
          <w:lang w:val="en-US"/>
        </w:rPr>
        <w:t>b</w:t>
      </w:r>
      <w:r w:rsidRPr="00F24F4A">
        <w:rPr>
          <w:rFonts w:ascii="Times New Roman" w:hAnsi="Times New Roman" w:cs="Times New Roman"/>
          <w:sz w:val="32"/>
          <w:szCs w:val="32"/>
          <w:vertAlign w:val="superscript"/>
        </w:rPr>
        <w:t>2</w:t>
      </w:r>
      <w:r w:rsidR="00A25D4C">
        <w:rPr>
          <w:rFonts w:ascii="Times New Roman" w:hAnsi="Times New Roman" w:cs="Times New Roman"/>
          <w:sz w:val="32"/>
          <w:szCs w:val="32"/>
          <w:vertAlign w:val="superscript"/>
        </w:rPr>
        <w:t xml:space="preserve"> </w:t>
      </w:r>
      <w:r w:rsidRPr="00F24F4A">
        <w:rPr>
          <w:rFonts w:ascii="Times New Roman" w:hAnsi="Times New Roman" w:cs="Times New Roman"/>
          <w:sz w:val="32"/>
          <w:szCs w:val="32"/>
        </w:rPr>
        <w:t>-</w:t>
      </w:r>
      <w:r w:rsidR="00A25D4C">
        <w:rPr>
          <w:rFonts w:ascii="Times New Roman" w:hAnsi="Times New Roman" w:cs="Times New Roman"/>
          <w:sz w:val="32"/>
          <w:szCs w:val="32"/>
        </w:rPr>
        <w:t xml:space="preserve"> </w:t>
      </w:r>
      <w:r w:rsidRPr="00F24F4A">
        <w:rPr>
          <w:rFonts w:ascii="Times New Roman" w:hAnsi="Times New Roman" w:cs="Times New Roman"/>
          <w:sz w:val="32"/>
          <w:szCs w:val="32"/>
        </w:rPr>
        <w:t>4</w:t>
      </w:r>
      <w:r w:rsidRPr="00D1299D">
        <w:rPr>
          <w:rFonts w:ascii="Times New Roman" w:hAnsi="Times New Roman" w:cs="Times New Roman"/>
          <w:sz w:val="32"/>
          <w:szCs w:val="32"/>
          <w:lang w:val="en-US"/>
        </w:rPr>
        <w:t>ac</w:t>
      </w:r>
      <w:r w:rsidR="00FC3A6A">
        <w:rPr>
          <w:rFonts w:ascii="Times New Roman" w:hAnsi="Times New Roman" w:cs="Times New Roman"/>
          <w:sz w:val="32"/>
          <w:szCs w:val="32"/>
        </w:rPr>
        <w:t xml:space="preserve"> </w:t>
      </w:r>
      <w:r w:rsidRPr="00F24F4A">
        <w:rPr>
          <w:rFonts w:ascii="Times New Roman" w:hAnsi="Times New Roman" w:cs="Times New Roman"/>
          <w:sz w:val="32"/>
          <w:szCs w:val="32"/>
        </w:rPr>
        <w:t>=</w:t>
      </w:r>
      <w:r w:rsidR="00FC3A6A">
        <w:rPr>
          <w:rFonts w:ascii="Times New Roman" w:hAnsi="Times New Roman" w:cs="Times New Roman"/>
          <w:sz w:val="32"/>
          <w:szCs w:val="32"/>
        </w:rPr>
        <w:t xml:space="preserve"> </w:t>
      </w:r>
      <w:r w:rsidRPr="00F24F4A">
        <w:rPr>
          <w:rFonts w:ascii="Times New Roman" w:hAnsi="Times New Roman" w:cs="Times New Roman"/>
          <w:sz w:val="32"/>
          <w:szCs w:val="32"/>
        </w:rPr>
        <w:t>(-1)</w:t>
      </w:r>
      <w:r w:rsidRPr="00F24F4A">
        <w:rPr>
          <w:rFonts w:ascii="Times New Roman" w:hAnsi="Times New Roman" w:cs="Times New Roman"/>
          <w:sz w:val="32"/>
          <w:szCs w:val="32"/>
          <w:vertAlign w:val="superscript"/>
        </w:rPr>
        <w:t>2</w:t>
      </w:r>
      <w:r w:rsidR="00A25D4C">
        <w:rPr>
          <w:rFonts w:ascii="Times New Roman" w:hAnsi="Times New Roman" w:cs="Times New Roman"/>
          <w:sz w:val="32"/>
          <w:szCs w:val="32"/>
          <w:vertAlign w:val="superscript"/>
        </w:rPr>
        <w:t xml:space="preserve"> </w:t>
      </w:r>
      <w:r w:rsidRPr="00F24F4A">
        <w:rPr>
          <w:rFonts w:ascii="Times New Roman" w:hAnsi="Times New Roman" w:cs="Times New Roman"/>
          <w:sz w:val="32"/>
          <w:szCs w:val="32"/>
        </w:rPr>
        <w:t>-</w:t>
      </w:r>
      <w:r w:rsidR="00A25D4C">
        <w:rPr>
          <w:rFonts w:ascii="Times New Roman" w:hAnsi="Times New Roman" w:cs="Times New Roman"/>
          <w:sz w:val="32"/>
          <w:szCs w:val="32"/>
        </w:rPr>
        <w:t xml:space="preserve"> </w:t>
      </w:r>
      <w:r w:rsidRPr="00F24F4A">
        <w:rPr>
          <w:rFonts w:ascii="Times New Roman" w:hAnsi="Times New Roman" w:cs="Times New Roman"/>
          <w:sz w:val="32"/>
          <w:szCs w:val="32"/>
        </w:rPr>
        <w:t>4</w:t>
      </w:r>
      <w:r w:rsidR="00D1299D" w:rsidRPr="00F24F4A">
        <w:rPr>
          <w:rFonts w:ascii="Times New Roman" w:hAnsi="Times New Roman" w:cs="Times New Roman"/>
          <w:sz w:val="32"/>
          <w:szCs w:val="32"/>
        </w:rPr>
        <w:t>*1*(-1</w:t>
      </w:r>
      <w:proofErr w:type="gramStart"/>
      <w:r w:rsidR="00D1299D" w:rsidRPr="00F24F4A">
        <w:rPr>
          <w:rFonts w:ascii="Times New Roman" w:hAnsi="Times New Roman" w:cs="Times New Roman"/>
          <w:sz w:val="32"/>
          <w:szCs w:val="32"/>
        </w:rPr>
        <w:t>)=</w:t>
      </w:r>
      <w:proofErr w:type="gramEnd"/>
      <w:r w:rsidR="00D1299D" w:rsidRPr="00F24F4A">
        <w:rPr>
          <w:rFonts w:ascii="Times New Roman" w:hAnsi="Times New Roman" w:cs="Times New Roman"/>
          <w:sz w:val="32"/>
          <w:szCs w:val="32"/>
        </w:rPr>
        <w:t>5</w:t>
      </w:r>
    </w:p>
    <w:p w:rsidR="00D1299D" w:rsidRPr="00D1299D" w:rsidRDefault="00D1299D" w:rsidP="001B64A5">
      <w:pPr>
        <w:ind w:left="-113"/>
        <w:rPr>
          <w:rFonts w:ascii="Times New Roman" w:eastAsiaTheme="minorEastAsia" w:hAnsi="Times New Roman" w:cs="Times New Roman"/>
          <w:sz w:val="36"/>
          <w:szCs w:val="36"/>
        </w:rPr>
      </w:pPr>
      <w:proofErr w:type="gramStart"/>
      <w:r w:rsidRPr="00D1299D">
        <w:rPr>
          <w:rFonts w:ascii="Times New Roman" w:hAnsi="Times New Roman" w:cs="Times New Roman"/>
          <w:sz w:val="32"/>
          <w:szCs w:val="32"/>
          <w:lang w:val="en-US"/>
        </w:rPr>
        <w:t>x</w:t>
      </w:r>
      <w:r w:rsidRPr="00D1299D">
        <w:rPr>
          <w:rFonts w:ascii="Times New Roman" w:hAnsi="Times New Roman" w:cs="Times New Roman"/>
          <w:sz w:val="32"/>
          <w:szCs w:val="32"/>
          <w:vertAlign w:val="subscript"/>
        </w:rPr>
        <w:t>1</w:t>
      </w:r>
      <w:proofErr w:type="gramEnd"/>
      <w:r w:rsidRPr="00D1299D">
        <w:rPr>
          <w:rFonts w:ascii="Times New Roman" w:hAnsi="Times New Roman" w:cs="Times New Roman"/>
          <w:sz w:val="32"/>
          <w:szCs w:val="32"/>
        </w:rPr>
        <w:t xml:space="preserve">= </w:t>
      </w:r>
      <m:oMath>
        <m:f>
          <m:fPr>
            <m:ctrlPr>
              <w:rPr>
                <w:rFonts w:ascii="Cambria Math" w:hAnsi="Times New Roman" w:cs="Times New Roman"/>
                <w:sz w:val="32"/>
                <w:szCs w:val="32"/>
                <w:lang w:val="en-US"/>
              </w:rPr>
            </m:ctrlPr>
          </m:fPr>
          <m:num>
            <m:r>
              <m:rPr>
                <m:sty m:val="p"/>
              </m:rPr>
              <w:rPr>
                <w:rFonts w:ascii="Cambria Math" w:hAnsi="Times New Roman" w:cs="Times New Roman"/>
                <w:sz w:val="32"/>
                <w:szCs w:val="32"/>
              </w:rPr>
              <m:t>1+</m:t>
            </m:r>
            <m:r>
              <m:rPr>
                <m:sty m:val="p"/>
              </m:rPr>
              <w:rPr>
                <w:rFonts w:ascii="Times New Roman" w:hAnsi="Times New Roman" w:cs="Times New Roman"/>
                <w:sz w:val="32"/>
                <w:szCs w:val="32"/>
              </w:rPr>
              <m:t>√</m:t>
            </m:r>
            <m:r>
              <m:rPr>
                <m:sty m:val="p"/>
              </m:rPr>
              <w:rPr>
                <w:rFonts w:ascii="Cambria Math" w:hAnsi="Times New Roman" w:cs="Times New Roman"/>
                <w:sz w:val="32"/>
                <w:szCs w:val="32"/>
              </w:rPr>
              <m:t>5</m:t>
            </m:r>
          </m:num>
          <m:den>
            <m:r>
              <m:rPr>
                <m:sty m:val="p"/>
              </m:rPr>
              <w:rPr>
                <w:rFonts w:ascii="Cambria Math" w:hAnsi="Times New Roman" w:cs="Times New Roman"/>
                <w:sz w:val="32"/>
                <w:szCs w:val="32"/>
              </w:rPr>
              <m:t>2</m:t>
            </m:r>
          </m:den>
        </m:f>
      </m:oMath>
      <w:r w:rsidRPr="00D1299D">
        <w:rPr>
          <w:rFonts w:ascii="Times New Roman" w:eastAsiaTheme="minorEastAsia" w:hAnsi="Times New Roman" w:cs="Times New Roman"/>
          <w:sz w:val="36"/>
          <w:szCs w:val="36"/>
        </w:rPr>
        <w:t xml:space="preserve">     </w:t>
      </w:r>
      <w:r w:rsidRPr="00D1299D">
        <w:rPr>
          <w:rFonts w:ascii="Times New Roman" w:hAnsi="Times New Roman" w:cs="Times New Roman"/>
          <w:sz w:val="36"/>
          <w:szCs w:val="36"/>
          <w:lang w:val="en-US"/>
        </w:rPr>
        <w:t>x</w:t>
      </w:r>
      <w:r w:rsidRPr="00D1299D">
        <w:rPr>
          <w:rFonts w:ascii="Times New Roman" w:hAnsi="Times New Roman" w:cs="Times New Roman"/>
          <w:sz w:val="36"/>
          <w:szCs w:val="36"/>
          <w:vertAlign w:val="subscript"/>
        </w:rPr>
        <w:t>1</w:t>
      </w:r>
      <w:r w:rsidR="00FC3A6A">
        <w:rPr>
          <w:rFonts w:ascii="Times New Roman" w:hAnsi="Times New Roman" w:cs="Times New Roman"/>
          <w:sz w:val="36"/>
          <w:szCs w:val="36"/>
          <w:vertAlign w:val="subscript"/>
        </w:rPr>
        <w:t xml:space="preserve"> </w:t>
      </w:r>
      <m:oMath>
        <m:r>
          <w:rPr>
            <w:rFonts w:ascii="Times New Roman" w:hAnsi="Times New Roman" w:cs="Times New Roman"/>
            <w:sz w:val="36"/>
            <w:szCs w:val="36"/>
            <w:vertAlign w:val="subscript"/>
          </w:rPr>
          <m:t>≈</m:t>
        </m:r>
        <m:r>
          <w:rPr>
            <w:rFonts w:ascii="Cambria Math" w:hAnsi="Times New Roman" w:cs="Times New Roman"/>
            <w:sz w:val="36"/>
            <w:szCs w:val="36"/>
            <w:vertAlign w:val="subscript"/>
          </w:rPr>
          <m:t>1,618</m:t>
        </m:r>
      </m:oMath>
      <w:r w:rsidR="00F943FE">
        <w:rPr>
          <w:rFonts w:ascii="Times New Roman" w:eastAsiaTheme="minorEastAsia" w:hAnsi="Times New Roman" w:cs="Times New Roman"/>
          <w:sz w:val="36"/>
          <w:szCs w:val="36"/>
        </w:rPr>
        <w:t xml:space="preserve"> = Ф </w:t>
      </w:r>
      <w:r w:rsidRPr="00D1299D">
        <w:rPr>
          <w:rFonts w:ascii="Times New Roman" w:eastAsiaTheme="minorEastAsia" w:hAnsi="Times New Roman" w:cs="Times New Roman"/>
          <w:sz w:val="36"/>
          <w:szCs w:val="36"/>
        </w:rPr>
        <w:t>- коэффициент Золотого сечения</w:t>
      </w:r>
    </w:p>
    <w:p w:rsidR="00D1299D" w:rsidRPr="00F943FE" w:rsidRDefault="00D1299D" w:rsidP="001B64A5">
      <w:pPr>
        <w:ind w:left="-113"/>
        <w:rPr>
          <w:rFonts w:ascii="Times New Roman" w:hAnsi="Times New Roman" w:cs="Times New Roman"/>
          <w:sz w:val="40"/>
          <w:szCs w:val="40"/>
        </w:rPr>
      </w:pPr>
      <w:r w:rsidRPr="00D1299D">
        <w:rPr>
          <w:rFonts w:ascii="Times New Roman" w:eastAsiaTheme="minorEastAsia" w:hAnsi="Times New Roman" w:cs="Times New Roman"/>
          <w:sz w:val="32"/>
          <w:szCs w:val="32"/>
        </w:rPr>
        <w:t>х</w:t>
      </w:r>
      <w:proofErr w:type="gramStart"/>
      <w:r w:rsidRPr="00D1299D">
        <w:rPr>
          <w:rFonts w:ascii="Times New Roman" w:eastAsiaTheme="minorEastAsia" w:hAnsi="Times New Roman" w:cs="Times New Roman"/>
          <w:sz w:val="32"/>
          <w:szCs w:val="32"/>
          <w:vertAlign w:val="subscript"/>
        </w:rPr>
        <w:t>2</w:t>
      </w:r>
      <w:proofErr w:type="gramEnd"/>
      <w:r w:rsidRPr="00D1299D">
        <w:rPr>
          <w:rFonts w:ascii="Times New Roman" w:eastAsiaTheme="minorEastAsia" w:hAnsi="Times New Roman" w:cs="Times New Roman"/>
          <w:sz w:val="32"/>
          <w:szCs w:val="32"/>
        </w:rPr>
        <w:t>=</w:t>
      </w:r>
      <w:r w:rsidRPr="00D1299D">
        <w:rPr>
          <w:rFonts w:ascii="Times New Roman" w:hAnsi="Times New Roman" w:cs="Times New Roman"/>
          <w:sz w:val="32"/>
          <w:szCs w:val="32"/>
        </w:rPr>
        <w:t xml:space="preserve"> </w:t>
      </w:r>
      <m:oMath>
        <m:f>
          <m:fPr>
            <m:ctrlPr>
              <w:rPr>
                <w:rFonts w:ascii="Cambria Math" w:hAnsi="Times New Roman" w:cs="Times New Roman"/>
                <w:sz w:val="32"/>
                <w:szCs w:val="32"/>
                <w:lang w:val="en-US"/>
              </w:rPr>
            </m:ctrlPr>
          </m:fPr>
          <m:num>
            <m:r>
              <m:rPr>
                <m:sty m:val="p"/>
              </m:rPr>
              <w:rPr>
                <w:rFonts w:ascii="Cambria Math" w:hAnsi="Times New Roman" w:cs="Times New Roman"/>
                <w:sz w:val="32"/>
                <w:szCs w:val="32"/>
              </w:rPr>
              <m:t>1</m:t>
            </m:r>
            <m:r>
              <m:rPr>
                <m:sty m:val="p"/>
              </m:rPr>
              <w:rPr>
                <w:rFonts w:ascii="Times New Roman" w:hAnsi="Times New Roman" w:cs="Times New Roman"/>
                <w:sz w:val="32"/>
                <w:szCs w:val="32"/>
              </w:rPr>
              <m:t>-</m:t>
            </m:r>
            <m:r>
              <m:rPr>
                <m:sty m:val="p"/>
              </m:rPr>
              <w:rPr>
                <w:rFonts w:ascii="Cambria Math" w:hAnsi="Times New Roman" w:cs="Times New Roman"/>
                <w:sz w:val="32"/>
                <w:szCs w:val="32"/>
              </w:rPr>
              <m:t>√</m:t>
            </m:r>
            <m:r>
              <m:rPr>
                <m:sty m:val="p"/>
              </m:rPr>
              <w:rPr>
                <w:rFonts w:ascii="Cambria Math" w:hAnsi="Times New Roman" w:cs="Times New Roman"/>
                <w:sz w:val="32"/>
                <w:szCs w:val="32"/>
              </w:rPr>
              <m:t>5</m:t>
            </m:r>
          </m:num>
          <m:den>
            <m:r>
              <m:rPr>
                <m:sty m:val="p"/>
              </m:rPr>
              <w:rPr>
                <w:rFonts w:ascii="Cambria Math" w:hAnsi="Times New Roman" w:cs="Times New Roman"/>
                <w:sz w:val="32"/>
                <w:szCs w:val="32"/>
              </w:rPr>
              <m:t>2</m:t>
            </m:r>
          </m:den>
        </m:f>
      </m:oMath>
      <w:r>
        <w:rPr>
          <w:rFonts w:ascii="Times New Roman" w:eastAsiaTheme="minorEastAsia" w:hAnsi="Times New Roman" w:cs="Times New Roman"/>
          <w:sz w:val="36"/>
          <w:szCs w:val="36"/>
        </w:rPr>
        <w:t xml:space="preserve">     х</w:t>
      </w:r>
      <w:r w:rsidRPr="00D1299D">
        <w:rPr>
          <w:rFonts w:ascii="Times New Roman" w:eastAsiaTheme="minorEastAsia" w:hAnsi="Times New Roman" w:cs="Times New Roman"/>
          <w:sz w:val="36"/>
          <w:szCs w:val="36"/>
          <w:vertAlign w:val="subscript"/>
        </w:rPr>
        <w:t>2</w:t>
      </w:r>
      <w:r w:rsidR="00FC3A6A">
        <w:rPr>
          <w:rFonts w:ascii="Times New Roman" w:eastAsiaTheme="minorEastAsia" w:hAnsi="Times New Roman" w:cs="Times New Roman"/>
          <w:sz w:val="36"/>
          <w:szCs w:val="36"/>
          <w:vertAlign w:val="subscript"/>
        </w:rPr>
        <w:t xml:space="preserve"> </w:t>
      </w:r>
      <m:oMath>
        <m:r>
          <w:rPr>
            <w:rFonts w:ascii="Cambria Math" w:hAnsi="Cambria Math" w:cs="Times New Roman"/>
            <w:sz w:val="36"/>
            <w:szCs w:val="36"/>
            <w:vertAlign w:val="subscript"/>
          </w:rPr>
          <m:t>≈-0,618</m:t>
        </m:r>
      </m:oMath>
      <w:r w:rsidR="00F943FE">
        <w:rPr>
          <w:rFonts w:ascii="Times New Roman" w:eastAsiaTheme="minorEastAsia" w:hAnsi="Times New Roman" w:cs="Times New Roman"/>
          <w:sz w:val="36"/>
          <w:szCs w:val="36"/>
          <w:vertAlign w:val="subscript"/>
        </w:rPr>
        <w:t xml:space="preserve"> </w:t>
      </w:r>
      <w:r w:rsidR="00FC3A6A">
        <w:rPr>
          <w:rFonts w:ascii="Times New Roman" w:eastAsiaTheme="minorEastAsia" w:hAnsi="Times New Roman" w:cs="Times New Roman"/>
          <w:sz w:val="36"/>
          <w:szCs w:val="36"/>
        </w:rPr>
        <w:t xml:space="preserve"> </w:t>
      </w:r>
      <w:r w:rsidR="00F943FE">
        <w:rPr>
          <w:rFonts w:ascii="Times New Roman" w:eastAsiaTheme="minorEastAsia" w:hAnsi="Times New Roman" w:cs="Times New Roman"/>
          <w:sz w:val="36"/>
          <w:szCs w:val="36"/>
        </w:rPr>
        <w:t>=</w:t>
      </w:r>
      <w:r w:rsidR="00FC3A6A">
        <w:rPr>
          <w:rFonts w:ascii="Times New Roman" w:eastAsiaTheme="minorEastAsia" w:hAnsi="Times New Roman" w:cs="Times New Roman"/>
          <w:sz w:val="36"/>
          <w:szCs w:val="36"/>
        </w:rPr>
        <w:t xml:space="preserve"> </w:t>
      </w:r>
      <m:oMath>
        <m:r>
          <w:rPr>
            <w:rFonts w:ascii="Cambria Math" w:eastAsiaTheme="minorEastAsia" w:hAnsi="Cambria Math" w:cs="Times New Roman"/>
            <w:sz w:val="40"/>
            <w:szCs w:val="40"/>
          </w:rPr>
          <m:t>φ</m:t>
        </m:r>
      </m:oMath>
      <w:r w:rsidR="00FC3A6A">
        <w:rPr>
          <w:rFonts w:ascii="Times New Roman" w:eastAsiaTheme="minorEastAsia" w:hAnsi="Times New Roman" w:cs="Times New Roman"/>
          <w:sz w:val="40"/>
          <w:szCs w:val="40"/>
        </w:rPr>
        <w:t xml:space="preserve"> </w:t>
      </w:r>
      <w:r w:rsidR="00A25D4C">
        <w:rPr>
          <w:rFonts w:ascii="Times New Roman" w:eastAsiaTheme="minorEastAsia" w:hAnsi="Times New Roman" w:cs="Times New Roman"/>
          <w:sz w:val="40"/>
          <w:szCs w:val="40"/>
        </w:rPr>
        <w:t>=</w:t>
      </w:r>
      <w:r w:rsidR="00FC3A6A">
        <w:rPr>
          <w:rFonts w:ascii="Times New Roman" w:eastAsiaTheme="minorEastAsia" w:hAnsi="Times New Roman" w:cs="Times New Roman"/>
          <w:sz w:val="40"/>
          <w:szCs w:val="40"/>
        </w:rPr>
        <w:t xml:space="preserve"> </w:t>
      </w:r>
      <m:oMath>
        <m:f>
          <m:fPr>
            <m:ctrlPr>
              <w:rPr>
                <w:rFonts w:ascii="Cambria Math" w:eastAsiaTheme="minorEastAsia" w:hAnsi="Cambria Math" w:cs="Times New Roman"/>
                <w:i/>
                <w:sz w:val="40"/>
                <w:szCs w:val="40"/>
              </w:rPr>
            </m:ctrlPr>
          </m:fPr>
          <m:num>
            <m:r>
              <w:rPr>
                <w:rFonts w:ascii="Cambria Math" w:eastAsiaTheme="minorEastAsia" w:hAnsi="Cambria Math" w:cs="Times New Roman"/>
                <w:sz w:val="40"/>
                <w:szCs w:val="40"/>
              </w:rPr>
              <m:t>1</m:t>
            </m:r>
          </m:num>
          <m:den>
            <m:r>
              <w:rPr>
                <w:rFonts w:ascii="Cambria Math" w:eastAsiaTheme="minorEastAsia" w:hAnsi="Cambria Math" w:cs="Times New Roman"/>
                <w:sz w:val="40"/>
                <w:szCs w:val="40"/>
              </w:rPr>
              <m:t>Ф</m:t>
            </m:r>
          </m:den>
        </m:f>
      </m:oMath>
    </w:p>
    <w:p w:rsidR="00A25D4C" w:rsidRDefault="00600D76" w:rsidP="001B64A5">
      <w:pPr>
        <w:ind w:left="-113"/>
        <w:rPr>
          <w:rFonts w:ascii="Times New Roman" w:hAnsi="Times New Roman" w:cs="Times New Roman"/>
          <w:sz w:val="24"/>
          <w:szCs w:val="24"/>
        </w:rPr>
      </w:pPr>
      <w:r w:rsidRPr="00600D76">
        <w:rPr>
          <w:noProof/>
        </w:rPr>
        <w:pict>
          <v:shape id="_x0000_s1039" type="#_x0000_t202" style="position:absolute;left:0;text-align:left;margin-left:-7.1pt;margin-top:38pt;width:187.1pt;height:204.95pt;z-index:251681792;mso-width-percent:400;mso-height-percent:200;mso-width-percent:400;mso-height-percent:200;mso-width-relative:margin;mso-height-relative:margin" stroked="f">
            <v:textbox style="mso-fit-shape-to-text:t">
              <w:txbxContent>
                <w:p w:rsidR="00B30960" w:rsidRDefault="00B30960">
                  <w:r>
                    <w:rPr>
                      <w:noProof/>
                      <w:lang w:eastAsia="ru-RU"/>
                    </w:rPr>
                    <w:drawing>
                      <wp:inline distT="0" distB="0" distL="0" distR="0">
                        <wp:extent cx="2193290" cy="2358885"/>
                        <wp:effectExtent l="19050" t="0" r="0" b="0"/>
                        <wp:docPr id="12" name="Рисунок 4" descr="http://grafika.ru/iblock/276/276292c9e58dfdd12acfe29430ba30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rafika.ru/iblock/276/276292c9e58dfdd12acfe29430ba301a.jpg"/>
                                <pic:cNvPicPr>
                                  <a:picLocks noChangeAspect="1" noChangeArrowheads="1"/>
                                </pic:cNvPicPr>
                              </pic:nvPicPr>
                              <pic:blipFill>
                                <a:blip r:embed="rId11"/>
                                <a:srcRect/>
                                <a:stretch>
                                  <a:fillRect/>
                                </a:stretch>
                              </pic:blipFill>
                              <pic:spPr bwMode="auto">
                                <a:xfrm>
                                  <a:off x="0" y="0"/>
                                  <a:ext cx="2193290" cy="2358885"/>
                                </a:xfrm>
                                <a:prstGeom prst="rect">
                                  <a:avLst/>
                                </a:prstGeom>
                                <a:noFill/>
                                <a:ln w="9525">
                                  <a:noFill/>
                                  <a:miter lim="800000"/>
                                  <a:headEnd/>
                                  <a:tailEnd/>
                                </a:ln>
                              </pic:spPr>
                            </pic:pic>
                          </a:graphicData>
                        </a:graphic>
                      </wp:inline>
                    </w:drawing>
                  </w:r>
                </w:p>
              </w:txbxContent>
            </v:textbox>
          </v:shape>
        </w:pict>
      </w:r>
      <w:r w:rsidR="00F943FE">
        <w:rPr>
          <w:rFonts w:ascii="Times New Roman" w:hAnsi="Times New Roman" w:cs="Times New Roman"/>
          <w:sz w:val="24"/>
          <w:szCs w:val="24"/>
        </w:rPr>
        <w:t>Оба эти числа были названы в честь древнегреческого скульптора, архитектора и художника Фидия.</w:t>
      </w:r>
      <w:r w:rsidR="00570B4E">
        <w:rPr>
          <w:rFonts w:ascii="Times New Roman" w:hAnsi="Times New Roman" w:cs="Times New Roman"/>
          <w:sz w:val="24"/>
          <w:szCs w:val="24"/>
        </w:rPr>
        <w:t xml:space="preserve"> В расчётах всегда использу</w:t>
      </w:r>
      <w:r w:rsidR="00A25D4C">
        <w:rPr>
          <w:rFonts w:ascii="Times New Roman" w:hAnsi="Times New Roman" w:cs="Times New Roman"/>
          <w:sz w:val="24"/>
          <w:szCs w:val="24"/>
        </w:rPr>
        <w:t>ется число Ф.</w:t>
      </w:r>
    </w:p>
    <w:p w:rsidR="00A25D4C" w:rsidRDefault="00600D76">
      <w:pPr>
        <w:rPr>
          <w:rFonts w:ascii="Times New Roman" w:hAnsi="Times New Roman" w:cs="Times New Roman"/>
          <w:sz w:val="24"/>
          <w:szCs w:val="24"/>
        </w:rPr>
      </w:pPr>
      <w:r w:rsidRPr="00600D76">
        <w:rPr>
          <w:noProof/>
          <w:lang w:eastAsia="ru-RU"/>
        </w:rPr>
        <w:pict>
          <v:shape id="_x0000_s1090" type="#_x0000_t202" style="position:absolute;margin-left:131.85pt;margin-top:433.65pt;width:187.05pt;height:32.65pt;z-index:251740160;mso-width-percent:400;mso-height-percent:200;mso-width-percent:400;mso-height-percent:200;mso-width-relative:margin;mso-height-relative:margin" stroked="f">
            <v:textbox style="mso-next-textbox:#_x0000_s1090;mso-fit-shape-to-text:t">
              <w:txbxContent>
                <w:p w:rsidR="00B30960" w:rsidRDefault="00B30960" w:rsidP="00CE0D0C">
                  <w:pPr>
                    <w:jc w:val="center"/>
                  </w:pPr>
                  <w:r>
                    <w:t>4</w:t>
                  </w:r>
                </w:p>
              </w:txbxContent>
            </v:textbox>
          </v:shape>
        </w:pict>
      </w:r>
      <w:r w:rsidRPr="00600D76">
        <w:rPr>
          <w:noProof/>
          <w:lang w:eastAsia="ru-RU"/>
        </w:rPr>
        <w:pict>
          <v:shape id="_x0000_s1040" type="#_x0000_t202" style="position:absolute;margin-left:-7.1pt;margin-top:184.8pt;width:187.05pt;height:30.4pt;z-index:251682816;mso-width-percent:400;mso-height-percent:200;mso-width-percent:400;mso-height-percent:200;mso-width-relative:margin;mso-height-relative:margin" stroked="f">
            <v:textbox style="mso-fit-shape-to-text:t">
              <w:txbxContent>
                <w:p w:rsidR="00B30960" w:rsidRPr="00942E90" w:rsidRDefault="00B30960" w:rsidP="00F943FE">
                  <w:pPr>
                    <w:jc w:val="center"/>
                    <w:rPr>
                      <w:rFonts w:ascii="Times New Roman" w:hAnsi="Times New Roman" w:cs="Times New Roman"/>
                      <w:sz w:val="20"/>
                      <w:szCs w:val="20"/>
                    </w:rPr>
                  </w:pPr>
                  <w:r w:rsidRPr="00942E90">
                    <w:rPr>
                      <w:rFonts w:ascii="Times New Roman" w:hAnsi="Times New Roman" w:cs="Times New Roman"/>
                      <w:sz w:val="20"/>
                      <w:szCs w:val="20"/>
                    </w:rPr>
                    <w:t>Рис. 3</w:t>
                  </w:r>
                  <w:r>
                    <w:rPr>
                      <w:rFonts w:ascii="Times New Roman" w:hAnsi="Times New Roman" w:cs="Times New Roman"/>
                      <w:sz w:val="20"/>
                      <w:szCs w:val="20"/>
                    </w:rPr>
                    <w:t>.</w:t>
                  </w:r>
                  <w:r w:rsidRPr="00942E90">
                    <w:rPr>
                      <w:rFonts w:ascii="Times New Roman" w:hAnsi="Times New Roman" w:cs="Times New Roman"/>
                      <w:sz w:val="20"/>
                      <w:szCs w:val="20"/>
                    </w:rPr>
                    <w:t xml:space="preserve"> Фидий</w:t>
                  </w:r>
                </w:p>
              </w:txbxContent>
            </v:textbox>
          </v:shape>
        </w:pict>
      </w:r>
      <w:r w:rsidRPr="00600D76">
        <w:rPr>
          <w:noProof/>
          <w:lang w:eastAsia="ru-RU"/>
        </w:rPr>
        <w:pict>
          <v:shape id="_x0000_s1041" type="#_x0000_t202" style="position:absolute;margin-left:120pt;margin-top:466.3pt;width:187.1pt;height:32.65pt;z-index:251683840;mso-width-percent:400;mso-height-percent:200;mso-width-percent:400;mso-height-percent:200;mso-width-relative:margin;mso-height-relative:margin" stroked="f">
            <v:textbox style="mso-next-textbox:#_x0000_s1041;mso-fit-shape-to-text:t">
              <w:txbxContent>
                <w:p w:rsidR="00B30960" w:rsidRDefault="00B30960" w:rsidP="00F943FE">
                  <w:pPr>
                    <w:jc w:val="center"/>
                  </w:pPr>
                  <w:r>
                    <w:t>4</w:t>
                  </w:r>
                </w:p>
              </w:txbxContent>
            </v:textbox>
          </v:shape>
        </w:pict>
      </w:r>
      <w:r w:rsidR="00A25D4C">
        <w:rPr>
          <w:rFonts w:ascii="Times New Roman" w:hAnsi="Times New Roman" w:cs="Times New Roman"/>
          <w:sz w:val="24"/>
          <w:szCs w:val="24"/>
        </w:rPr>
        <w:br w:type="page"/>
      </w:r>
    </w:p>
    <w:p w:rsidR="00A25D4C" w:rsidRDefault="00A25D4C" w:rsidP="001B64A5">
      <w:pPr>
        <w:ind w:left="-113"/>
        <w:rPr>
          <w:rFonts w:ascii="Times New Roman" w:hAnsi="Times New Roman" w:cs="Times New Roman"/>
          <w:sz w:val="32"/>
          <w:szCs w:val="32"/>
        </w:rPr>
      </w:pPr>
      <w:r>
        <w:rPr>
          <w:rFonts w:ascii="Times New Roman" w:hAnsi="Times New Roman" w:cs="Times New Roman"/>
          <w:sz w:val="32"/>
          <w:szCs w:val="32"/>
        </w:rPr>
        <w:lastRenderedPageBreak/>
        <w:t xml:space="preserve">§ 1.2 Числовая </w:t>
      </w:r>
      <w:r w:rsidR="000815F5">
        <w:rPr>
          <w:rFonts w:ascii="Times New Roman" w:hAnsi="Times New Roman" w:cs="Times New Roman"/>
          <w:sz w:val="32"/>
          <w:szCs w:val="32"/>
        </w:rPr>
        <w:t>последовательность Леонардо Фибоначчи и её особенности</w:t>
      </w:r>
    </w:p>
    <w:p w:rsidR="00FC3A6A" w:rsidRDefault="00600D76" w:rsidP="001B64A5">
      <w:pPr>
        <w:ind w:left="-113"/>
        <w:rPr>
          <w:rFonts w:ascii="Times New Roman" w:hAnsi="Times New Roman" w:cs="Times New Roman"/>
          <w:b/>
          <w:sz w:val="32"/>
          <w:szCs w:val="32"/>
        </w:rPr>
      </w:pPr>
      <w:r>
        <w:rPr>
          <w:rFonts w:ascii="Times New Roman" w:hAnsi="Times New Roman" w:cs="Times New Roman"/>
          <w:b/>
          <w:noProof/>
          <w:sz w:val="32"/>
          <w:szCs w:val="32"/>
        </w:rPr>
        <w:pict>
          <v:shape id="_x0000_s1043" type="#_x0000_t202" style="position:absolute;left:0;text-align:left;margin-left:-12.7pt;margin-top:35.9pt;width:187.05pt;height:246.4pt;z-index:251686912;mso-width-percent:400;mso-height-percent:200;mso-width-percent:400;mso-height-percent:200;mso-width-relative:margin;mso-height-relative:margin" stroked="f">
            <v:textbox style="mso-next-textbox:#_x0000_s1043;mso-fit-shape-to-text:t">
              <w:txbxContent>
                <w:p w:rsidR="00B30960" w:rsidRDefault="00B30960">
                  <w:r>
                    <w:rPr>
                      <w:noProof/>
                      <w:lang w:eastAsia="ru-RU"/>
                    </w:rPr>
                    <w:drawing>
                      <wp:inline distT="0" distB="0" distL="0" distR="0">
                        <wp:extent cx="2192655" cy="2885440"/>
                        <wp:effectExtent l="19050" t="0" r="0" b="0"/>
                        <wp:docPr id="19" name="Рисунок 18" descr="06-fibonac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fibonacci.jpg"/>
                                <pic:cNvPicPr/>
                              </pic:nvPicPr>
                              <pic:blipFill>
                                <a:blip r:embed="rId12"/>
                                <a:stretch>
                                  <a:fillRect/>
                                </a:stretch>
                              </pic:blipFill>
                              <pic:spPr>
                                <a:xfrm>
                                  <a:off x="0" y="0"/>
                                  <a:ext cx="2192655" cy="2885440"/>
                                </a:xfrm>
                                <a:prstGeom prst="rect">
                                  <a:avLst/>
                                </a:prstGeom>
                              </pic:spPr>
                            </pic:pic>
                          </a:graphicData>
                        </a:graphic>
                      </wp:inline>
                    </w:drawing>
                  </w:r>
                </w:p>
              </w:txbxContent>
            </v:textbox>
          </v:shape>
        </w:pict>
      </w:r>
      <w:r w:rsidR="00A25D4C" w:rsidRPr="00FC3A6A">
        <w:rPr>
          <w:rFonts w:ascii="Times New Roman" w:hAnsi="Times New Roman" w:cs="Times New Roman"/>
          <w:sz w:val="24"/>
          <w:szCs w:val="24"/>
        </w:rPr>
        <w:t xml:space="preserve">Говоря о Золотом сечении, </w:t>
      </w:r>
      <w:r w:rsidR="00FC3A6A" w:rsidRPr="00FC3A6A">
        <w:rPr>
          <w:rFonts w:ascii="Times New Roman" w:hAnsi="Times New Roman" w:cs="Times New Roman"/>
          <w:sz w:val="24"/>
          <w:szCs w:val="24"/>
        </w:rPr>
        <w:t>нельзя не упомянуть о трудах известнейшего итальянского учёного Леонардо Пизанского, он же Фибоначчи.</w:t>
      </w:r>
      <w:r w:rsidR="00FC3A6A">
        <w:rPr>
          <w:rFonts w:ascii="Times New Roman" w:hAnsi="Times New Roman" w:cs="Times New Roman"/>
          <w:b/>
          <w:sz w:val="32"/>
          <w:szCs w:val="32"/>
        </w:rPr>
        <w:t xml:space="preserve"> </w:t>
      </w:r>
    </w:p>
    <w:p w:rsidR="00AF231C" w:rsidRPr="00D91FEB" w:rsidRDefault="00600D76" w:rsidP="004F01D3">
      <w:pPr>
        <w:rPr>
          <w:rStyle w:val="ae"/>
          <w:rFonts w:ascii="Times New Roman" w:hAnsi="Times New Roman" w:cs="Times New Roman"/>
          <w:b w:val="0"/>
          <w:sz w:val="32"/>
          <w:szCs w:val="32"/>
          <w:shd w:val="clear" w:color="auto" w:fill="FFFFFF"/>
        </w:rPr>
      </w:pPr>
      <w:r w:rsidRPr="00600D76">
        <w:rPr>
          <w:noProof/>
          <w:lang w:eastAsia="ru-RU"/>
        </w:rPr>
        <w:pict>
          <v:shape id="_x0000_s1042" type="#_x0000_t202" style="position:absolute;margin-left:133.7pt;margin-top:687.7pt;width:187.1pt;height:32.65pt;z-index:251684864;mso-width-percent:400;mso-height-percent:200;mso-width-percent:400;mso-height-percent:200;mso-width-relative:margin;mso-height-relative:margin" stroked="f">
            <v:textbox style="mso-next-textbox:#_x0000_s1042;mso-fit-shape-to-text:t">
              <w:txbxContent>
                <w:p w:rsidR="00B30960" w:rsidRDefault="00B30960" w:rsidP="00A25D4C">
                  <w:pPr>
                    <w:jc w:val="center"/>
                  </w:pPr>
                  <w:r>
                    <w:t>5</w:t>
                  </w:r>
                </w:p>
              </w:txbxContent>
            </v:textbox>
          </v:shape>
        </w:pict>
      </w:r>
      <w:r w:rsidRPr="00600D76">
        <w:rPr>
          <w:rFonts w:ascii="Times New Roman" w:hAnsi="Times New Roman" w:cs="Times New Roman"/>
          <w:b/>
          <w:noProof/>
          <w:sz w:val="32"/>
          <w:szCs w:val="32"/>
        </w:rPr>
        <w:pict>
          <v:shape id="_x0000_s1046" type="#_x0000_t202" style="position:absolute;margin-left:-12.7pt;margin-top:246.15pt;width:468.5pt;height:432.85pt;z-index:251693056;mso-width-relative:margin;mso-height-relative:margin" stroked="f">
            <v:textbox style="mso-next-textbox:#_x0000_s1046">
              <w:txbxContent>
                <w:p w:rsidR="00B30960" w:rsidRDefault="00B30960" w:rsidP="007E71F1">
                  <w:pPr>
                    <w:rPr>
                      <w:rFonts w:ascii="Times New Roman" w:hAnsi="Times New Roman" w:cs="Times New Roman"/>
                      <w:sz w:val="24"/>
                      <w:szCs w:val="24"/>
                    </w:rPr>
                  </w:pPr>
                  <w:r w:rsidRPr="007E71F1">
                    <w:rPr>
                      <w:rFonts w:ascii="Times New Roman" w:hAnsi="Times New Roman" w:cs="Times New Roman"/>
                      <w:sz w:val="24"/>
                      <w:szCs w:val="24"/>
                    </w:rPr>
                    <w:t>Можно</w:t>
                  </w:r>
                  <w:r>
                    <w:rPr>
                      <w:rFonts w:ascii="Times New Roman" w:hAnsi="Times New Roman" w:cs="Times New Roman"/>
                      <w:sz w:val="24"/>
                      <w:szCs w:val="24"/>
                    </w:rPr>
                    <w:t xml:space="preserve"> начать ряд чисел Фибоначчи и с отрицательных значений:</w:t>
                  </w:r>
                </w:p>
                <w:p w:rsidR="00B30960" w:rsidRPr="007E71F1" w:rsidRDefault="00B30960" w:rsidP="007E71F1">
                  <w:pPr>
                    <w:rPr>
                      <w:rFonts w:ascii="Times New Roman" w:hAnsi="Times New Roman" w:cs="Times New Roman"/>
                      <w:b/>
                      <w:color w:val="222222"/>
                      <w:sz w:val="32"/>
                      <w:szCs w:val="32"/>
                      <w:shd w:val="clear" w:color="auto" w:fill="FFFFFF"/>
                    </w:rPr>
                  </w:pPr>
                  <w:r w:rsidRPr="007E71F1">
                    <w:rPr>
                      <w:rStyle w:val="apple-converted-space"/>
                      <w:rFonts w:ascii="Times New Roman" w:hAnsi="Times New Roman" w:cs="Times New Roman"/>
                      <w:b/>
                      <w:color w:val="222222"/>
                      <w:sz w:val="32"/>
                      <w:szCs w:val="32"/>
                      <w:shd w:val="clear" w:color="auto" w:fill="FFFFFF"/>
                    </w:rPr>
                    <w:t> </w:t>
                  </w:r>
                  <w:r w:rsidRPr="007E71F1">
                    <w:rPr>
                      <w:rFonts w:ascii="Times New Roman" w:hAnsi="Times New Roman" w:cs="Times New Roman"/>
                      <w:b/>
                      <w:color w:val="222222"/>
                      <w:sz w:val="32"/>
                      <w:szCs w:val="32"/>
                      <w:shd w:val="clear" w:color="auto" w:fill="FFFFFF"/>
                    </w:rPr>
                    <w:t>-55, -34, -21, -13, -8, 5, 3, 2, -1, 1, 0, 1, 1, 2, 3, 5, 8, 13, 21, 34, 55…</w:t>
                  </w:r>
                </w:p>
                <w:p w:rsidR="00B30960" w:rsidRDefault="00B30960">
                  <w:pPr>
                    <w:rPr>
                      <w:rFonts w:ascii="Times New Roman" w:hAnsi="Times New Roman" w:cs="Times New Roman"/>
                      <w:sz w:val="24"/>
                      <w:szCs w:val="24"/>
                      <w:u w:val="single"/>
                    </w:rPr>
                  </w:pPr>
                  <w:r w:rsidRPr="007E71F1">
                    <w:rPr>
                      <w:rFonts w:ascii="Times New Roman" w:hAnsi="Times New Roman" w:cs="Times New Roman"/>
                      <w:sz w:val="24"/>
                      <w:szCs w:val="24"/>
                      <w:u w:val="single"/>
                    </w:rPr>
                    <w:t>Эта числовая последовательность тесно связана с Золотым сечением и имеет уникальные свойства</w:t>
                  </w:r>
                  <w:r>
                    <w:rPr>
                      <w:rFonts w:ascii="Times New Roman" w:hAnsi="Times New Roman" w:cs="Times New Roman"/>
                      <w:sz w:val="24"/>
                      <w:szCs w:val="24"/>
                      <w:u w:val="single"/>
                    </w:rPr>
                    <w:t>. Рассмотрим два самых важных из них</w:t>
                  </w:r>
                  <w:r w:rsidRPr="007E71F1">
                    <w:rPr>
                      <w:rFonts w:ascii="Times New Roman" w:hAnsi="Times New Roman" w:cs="Times New Roman"/>
                      <w:sz w:val="24"/>
                      <w:szCs w:val="24"/>
                      <w:u w:val="single"/>
                    </w:rPr>
                    <w:t>:</w:t>
                  </w:r>
                </w:p>
                <w:p w:rsidR="00B30960" w:rsidRDefault="00B30960">
                  <w:pPr>
                    <w:rPr>
                      <w:rFonts w:ascii="Times New Roman" w:hAnsi="Times New Roman" w:cs="Times New Roman"/>
                      <w:sz w:val="24"/>
                      <w:szCs w:val="24"/>
                    </w:rPr>
                  </w:pPr>
                  <w:r w:rsidRPr="007E71F1">
                    <w:rPr>
                      <w:rFonts w:ascii="Times New Roman" w:hAnsi="Times New Roman" w:cs="Times New Roman"/>
                      <w:sz w:val="24"/>
                      <w:szCs w:val="24"/>
                    </w:rPr>
                    <w:t xml:space="preserve">1. </w:t>
                  </w:r>
                  <w:r>
                    <w:rPr>
                      <w:rFonts w:ascii="Times New Roman" w:hAnsi="Times New Roman" w:cs="Times New Roman"/>
                      <w:sz w:val="24"/>
                      <w:szCs w:val="24"/>
                    </w:rPr>
                    <w:t>Каждый следующий член последовательности равен сумме двух предыдущих её членов.</w:t>
                  </w:r>
                </w:p>
                <w:p w:rsidR="00B30960" w:rsidRDefault="00B30960">
                  <w:pPr>
                    <w:rPr>
                      <w:rFonts w:ascii="Times New Roman" w:hAnsi="Times New Roman" w:cs="Times New Roman"/>
                      <w:sz w:val="24"/>
                      <w:szCs w:val="24"/>
                    </w:rPr>
                  </w:pPr>
                  <w:r w:rsidRPr="00025B22">
                    <w:rPr>
                      <w:rFonts w:ascii="Times New Roman" w:hAnsi="Times New Roman" w:cs="Times New Roman"/>
                      <w:sz w:val="32"/>
                      <w:szCs w:val="32"/>
                    </w:rPr>
                    <w:t>1=0+1; 2=1+1; 3=2+1; 5=3+2;</w:t>
                  </w:r>
                  <w:r>
                    <w:rPr>
                      <w:rFonts w:ascii="Times New Roman" w:hAnsi="Times New Roman" w:cs="Times New Roman"/>
                      <w:sz w:val="24"/>
                      <w:szCs w:val="24"/>
                    </w:rPr>
                    <w:t xml:space="preserve"> и т. д.</w:t>
                  </w:r>
                </w:p>
                <w:p w:rsidR="00B30960" w:rsidRDefault="00B30960">
                  <w:pPr>
                    <w:rPr>
                      <w:rFonts w:ascii="Times New Roman" w:hAnsi="Times New Roman" w:cs="Times New Roman"/>
                      <w:sz w:val="24"/>
                      <w:szCs w:val="24"/>
                    </w:rPr>
                  </w:pPr>
                  <w:r>
                    <w:rPr>
                      <w:rFonts w:ascii="Times New Roman" w:hAnsi="Times New Roman" w:cs="Times New Roman"/>
                      <w:sz w:val="24"/>
                      <w:szCs w:val="24"/>
                    </w:rPr>
                    <w:t>Для вычисления членов последовательности существует формула</w:t>
                  </w:r>
                </w:p>
                <w:p w:rsidR="00B30960" w:rsidRDefault="00B30960">
                  <w:pPr>
                    <w:rPr>
                      <w:rStyle w:val="ae"/>
                      <w:rFonts w:ascii="Times New Roman" w:hAnsi="Times New Roman" w:cs="Times New Roman"/>
                      <w:b w:val="0"/>
                      <w:sz w:val="24"/>
                      <w:szCs w:val="24"/>
                      <w:shd w:val="clear" w:color="auto" w:fill="FFFFFF"/>
                    </w:rPr>
                  </w:pPr>
                  <w:r>
                    <w:rPr>
                      <w:rFonts w:ascii="Times New Roman" w:hAnsi="Times New Roman" w:cs="Times New Roman"/>
                      <w:sz w:val="24"/>
                      <w:szCs w:val="24"/>
                    </w:rPr>
                    <w:t xml:space="preserve"> </w:t>
                  </w:r>
                  <w:proofErr w:type="spellStart"/>
                  <w:r w:rsidRPr="00025B22">
                    <w:rPr>
                      <w:rStyle w:val="ae"/>
                      <w:rFonts w:ascii="Times New Roman" w:hAnsi="Times New Roman" w:cs="Times New Roman"/>
                      <w:sz w:val="32"/>
                      <w:szCs w:val="32"/>
                      <w:shd w:val="clear" w:color="auto" w:fill="FFFFFF"/>
                    </w:rPr>
                    <w:t>F</w:t>
                  </w:r>
                  <w:r w:rsidRPr="00025B22">
                    <w:rPr>
                      <w:rStyle w:val="ae"/>
                      <w:rFonts w:ascii="Times New Roman" w:hAnsi="Times New Roman" w:cs="Times New Roman"/>
                      <w:sz w:val="32"/>
                      <w:szCs w:val="32"/>
                      <w:shd w:val="clear" w:color="auto" w:fill="FFFFFF"/>
                      <w:vertAlign w:val="subscript"/>
                    </w:rPr>
                    <w:t>n</w:t>
                  </w:r>
                  <w:proofErr w:type="spellEnd"/>
                  <w:r w:rsidRPr="00025B22">
                    <w:rPr>
                      <w:rStyle w:val="apple-converted-space"/>
                      <w:rFonts w:ascii="Times New Roman" w:hAnsi="Times New Roman" w:cs="Times New Roman"/>
                      <w:b/>
                      <w:bCs/>
                      <w:sz w:val="32"/>
                      <w:szCs w:val="32"/>
                      <w:shd w:val="clear" w:color="auto" w:fill="FFFFFF"/>
                    </w:rPr>
                    <w:t> </w:t>
                  </w:r>
                  <w:r w:rsidRPr="00025B22">
                    <w:rPr>
                      <w:rStyle w:val="ae"/>
                      <w:rFonts w:ascii="Times New Roman" w:hAnsi="Times New Roman" w:cs="Times New Roman"/>
                      <w:sz w:val="32"/>
                      <w:szCs w:val="32"/>
                      <w:shd w:val="clear" w:color="auto" w:fill="FFFFFF"/>
                    </w:rPr>
                    <w:t>= F</w:t>
                  </w:r>
                  <w:r w:rsidRPr="00025B22">
                    <w:rPr>
                      <w:rStyle w:val="ae"/>
                      <w:rFonts w:ascii="Times New Roman" w:hAnsi="Times New Roman" w:cs="Times New Roman"/>
                      <w:sz w:val="32"/>
                      <w:szCs w:val="32"/>
                      <w:shd w:val="clear" w:color="auto" w:fill="FFFFFF"/>
                      <w:vertAlign w:val="subscript"/>
                    </w:rPr>
                    <w:t>n-1</w:t>
                  </w:r>
                  <w:r w:rsidRPr="00025B22">
                    <w:rPr>
                      <w:rStyle w:val="apple-converted-space"/>
                      <w:rFonts w:ascii="Times New Roman" w:hAnsi="Times New Roman" w:cs="Times New Roman"/>
                      <w:b/>
                      <w:bCs/>
                      <w:sz w:val="32"/>
                      <w:szCs w:val="32"/>
                      <w:shd w:val="clear" w:color="auto" w:fill="FFFFFF"/>
                      <w:vertAlign w:val="subscript"/>
                    </w:rPr>
                    <w:t> </w:t>
                  </w:r>
                  <w:r w:rsidRPr="00025B22">
                    <w:rPr>
                      <w:rStyle w:val="ae"/>
                      <w:rFonts w:ascii="Times New Roman" w:hAnsi="Times New Roman" w:cs="Times New Roman"/>
                      <w:sz w:val="32"/>
                      <w:szCs w:val="32"/>
                      <w:shd w:val="clear" w:color="auto" w:fill="FFFFFF"/>
                    </w:rPr>
                    <w:t>+ F</w:t>
                  </w:r>
                  <w:r w:rsidRPr="00025B22">
                    <w:rPr>
                      <w:rStyle w:val="ae"/>
                      <w:rFonts w:ascii="Times New Roman" w:hAnsi="Times New Roman" w:cs="Times New Roman"/>
                      <w:sz w:val="32"/>
                      <w:szCs w:val="32"/>
                      <w:shd w:val="clear" w:color="auto" w:fill="FFFFFF"/>
                      <w:vertAlign w:val="subscript"/>
                    </w:rPr>
                    <w:t>n-2</w:t>
                  </w:r>
                  <w:r>
                    <w:rPr>
                      <w:rStyle w:val="ae"/>
                      <w:rFonts w:ascii="Times New Roman" w:hAnsi="Times New Roman" w:cs="Times New Roman"/>
                      <w:sz w:val="32"/>
                      <w:szCs w:val="32"/>
                      <w:shd w:val="clear" w:color="auto" w:fill="FFFFFF"/>
                      <w:vertAlign w:val="subscript"/>
                    </w:rPr>
                    <w:t xml:space="preserve"> </w:t>
                  </w:r>
                  <w:r w:rsidRPr="00025B22">
                    <w:rPr>
                      <w:rStyle w:val="ae"/>
                      <w:rFonts w:ascii="Times New Roman" w:hAnsi="Times New Roman" w:cs="Times New Roman"/>
                      <w:sz w:val="32"/>
                      <w:szCs w:val="32"/>
                      <w:shd w:val="clear" w:color="auto" w:fill="FFFFFF"/>
                    </w:rPr>
                    <w:t>,</w:t>
                  </w:r>
                  <w:r>
                    <w:rPr>
                      <w:rStyle w:val="ae"/>
                      <w:rFonts w:ascii="Times New Roman" w:hAnsi="Times New Roman" w:cs="Times New Roman"/>
                      <w:sz w:val="32"/>
                      <w:szCs w:val="32"/>
                      <w:shd w:val="clear" w:color="auto" w:fill="FFFFFF"/>
                    </w:rPr>
                    <w:t xml:space="preserve"> </w:t>
                  </w:r>
                  <w:r>
                    <w:rPr>
                      <w:rStyle w:val="ae"/>
                      <w:rFonts w:ascii="Times New Roman" w:hAnsi="Times New Roman" w:cs="Times New Roman"/>
                      <w:b w:val="0"/>
                      <w:sz w:val="24"/>
                      <w:szCs w:val="24"/>
                      <w:shd w:val="clear" w:color="auto" w:fill="FFFFFF"/>
                    </w:rPr>
                    <w:t>где</w:t>
                  </w:r>
                  <w:r w:rsidRPr="00025B22">
                    <w:rPr>
                      <w:rStyle w:val="ae"/>
                      <w:rFonts w:ascii="Times New Roman" w:hAnsi="Times New Roman" w:cs="Times New Roman"/>
                      <w:sz w:val="32"/>
                      <w:szCs w:val="32"/>
                      <w:shd w:val="clear" w:color="auto" w:fill="FFFFFF"/>
                    </w:rPr>
                    <w:t xml:space="preserve"> </w:t>
                  </w:r>
                  <w:proofErr w:type="spellStart"/>
                  <w:r w:rsidRPr="00025B22">
                    <w:rPr>
                      <w:rStyle w:val="ae"/>
                      <w:rFonts w:ascii="Times New Roman" w:hAnsi="Times New Roman" w:cs="Times New Roman"/>
                      <w:sz w:val="32"/>
                      <w:szCs w:val="32"/>
                      <w:shd w:val="clear" w:color="auto" w:fill="FFFFFF"/>
                    </w:rPr>
                    <w:t>n</w:t>
                  </w:r>
                  <w:proofErr w:type="spellEnd"/>
                  <w:r w:rsidRPr="00025B22">
                    <w:rPr>
                      <w:rStyle w:val="ae"/>
                      <w:rFonts w:ascii="Times New Roman" w:hAnsi="Times New Roman" w:cs="Times New Roman"/>
                      <w:sz w:val="32"/>
                      <w:szCs w:val="32"/>
                      <w:shd w:val="clear" w:color="auto" w:fill="FFFFFF"/>
                    </w:rPr>
                    <w:t xml:space="preserve"> ≥ 2</w:t>
                  </w:r>
                  <w:r>
                    <w:rPr>
                      <w:rStyle w:val="ae"/>
                      <w:rFonts w:ascii="Times New Roman" w:hAnsi="Times New Roman" w:cs="Times New Roman"/>
                      <w:sz w:val="32"/>
                      <w:szCs w:val="32"/>
                      <w:shd w:val="clear" w:color="auto" w:fill="FFFFFF"/>
                    </w:rPr>
                    <w:t xml:space="preserve"> </w:t>
                  </w:r>
                  <w:r w:rsidRPr="00025B22">
                    <w:rPr>
                      <w:rStyle w:val="ae"/>
                      <w:rFonts w:ascii="Times New Roman" w:hAnsi="Times New Roman" w:cs="Times New Roman"/>
                      <w:b w:val="0"/>
                      <w:sz w:val="24"/>
                      <w:szCs w:val="24"/>
                      <w:shd w:val="clear" w:color="auto" w:fill="FFFFFF"/>
                    </w:rPr>
                    <w:t>.</w:t>
                  </w:r>
                </w:p>
                <w:p w:rsidR="00B30960" w:rsidRDefault="00B30960">
                  <w:pPr>
                    <w:rPr>
                      <w:rStyle w:val="ae"/>
                      <w:rFonts w:ascii="Times New Roman" w:hAnsi="Times New Roman" w:cs="Times New Roman"/>
                      <w:b w:val="0"/>
                      <w:sz w:val="24"/>
                      <w:szCs w:val="24"/>
                      <w:shd w:val="clear" w:color="auto" w:fill="FFFFFF"/>
                    </w:rPr>
                  </w:pPr>
                  <w:r>
                    <w:rPr>
                      <w:rStyle w:val="ae"/>
                      <w:rFonts w:ascii="Times New Roman" w:hAnsi="Times New Roman" w:cs="Times New Roman"/>
                      <w:b w:val="0"/>
                      <w:sz w:val="24"/>
                      <w:szCs w:val="24"/>
                      <w:shd w:val="clear" w:color="auto" w:fill="FFFFFF"/>
                    </w:rPr>
                    <w:t xml:space="preserve">2. При делении последующего члена последовательности на </w:t>
                  </w:r>
                  <w:proofErr w:type="gramStart"/>
                  <w:r>
                    <w:rPr>
                      <w:rStyle w:val="ae"/>
                      <w:rFonts w:ascii="Times New Roman" w:hAnsi="Times New Roman" w:cs="Times New Roman"/>
                      <w:b w:val="0"/>
                      <w:sz w:val="24"/>
                      <w:szCs w:val="24"/>
                      <w:shd w:val="clear" w:color="auto" w:fill="FFFFFF"/>
                    </w:rPr>
                    <w:t>предыдущий</w:t>
                  </w:r>
                  <w:proofErr w:type="gramEnd"/>
                  <w:r>
                    <w:rPr>
                      <w:rStyle w:val="ae"/>
                      <w:rFonts w:ascii="Times New Roman" w:hAnsi="Times New Roman" w:cs="Times New Roman"/>
                      <w:b w:val="0"/>
                      <w:sz w:val="24"/>
                      <w:szCs w:val="24"/>
                      <w:shd w:val="clear" w:color="auto" w:fill="FFFFFF"/>
                    </w:rPr>
                    <w:t xml:space="preserve"> получается приблизительно одно и то же число.</w:t>
                  </w:r>
                </w:p>
                <w:p w:rsidR="00B30960" w:rsidRDefault="00B30960">
                  <w:pPr>
                    <w:rPr>
                      <w:rStyle w:val="ae"/>
                      <w:rFonts w:ascii="Times New Roman" w:hAnsi="Times New Roman" w:cs="Times New Roman"/>
                      <w:b w:val="0"/>
                      <w:sz w:val="24"/>
                      <w:szCs w:val="24"/>
                      <w:shd w:val="clear" w:color="auto" w:fill="FFFFFF"/>
                    </w:rPr>
                  </w:pPr>
                  <w:r>
                    <w:rPr>
                      <w:rStyle w:val="ae"/>
                      <w:rFonts w:ascii="Times New Roman" w:hAnsi="Times New Roman" w:cs="Times New Roman"/>
                      <w:b w:val="0"/>
                      <w:sz w:val="24"/>
                      <w:szCs w:val="24"/>
                      <w:shd w:val="clear" w:color="auto" w:fill="FFFFFF"/>
                    </w:rPr>
                    <w:t>-ряд отрицательных чисел:</w:t>
                  </w:r>
                </w:p>
                <w:p w:rsidR="00B30960" w:rsidRPr="00AF231C" w:rsidRDefault="00600D76">
                  <w:pPr>
                    <w:rPr>
                      <w:rStyle w:val="ae"/>
                      <w:rFonts w:ascii="Times New Roman" w:eastAsiaTheme="minorEastAsia" w:hAnsi="Times New Roman" w:cs="Times New Roman"/>
                      <w:b w:val="0"/>
                      <w:sz w:val="24"/>
                      <w:szCs w:val="24"/>
                      <w:shd w:val="clear" w:color="auto" w:fill="FFFFFF"/>
                    </w:rPr>
                  </w:pPr>
                  <m:oMath>
                    <m:f>
                      <m:fPr>
                        <m:ctrlPr>
                          <w:rPr>
                            <w:rStyle w:val="ae"/>
                            <w:rFonts w:ascii="Cambria Math" w:hAnsi="Cambria Math" w:cs="Times New Roman"/>
                            <w:b w:val="0"/>
                            <w:sz w:val="32"/>
                            <w:szCs w:val="32"/>
                            <w:shd w:val="clear" w:color="auto" w:fill="FFFFFF"/>
                          </w:rPr>
                        </m:ctrlPr>
                      </m:fPr>
                      <m:num>
                        <m:r>
                          <m:rPr>
                            <m:sty m:val="b"/>
                          </m:rPr>
                          <w:rPr>
                            <w:rStyle w:val="ae"/>
                            <w:rFonts w:ascii="Cambria Math" w:hAnsi="Cambria Math" w:cs="Times New Roman"/>
                            <w:sz w:val="32"/>
                            <w:szCs w:val="32"/>
                            <w:shd w:val="clear" w:color="auto" w:fill="FFFFFF"/>
                          </w:rPr>
                          <m:t>-34</m:t>
                        </m:r>
                      </m:num>
                      <m:den>
                        <m:r>
                          <m:rPr>
                            <m:sty m:val="b"/>
                          </m:rPr>
                          <w:rPr>
                            <w:rStyle w:val="ae"/>
                            <w:rFonts w:ascii="Cambria Math" w:hAnsi="Cambria Math" w:cs="Times New Roman"/>
                            <w:sz w:val="32"/>
                            <w:szCs w:val="32"/>
                            <w:shd w:val="clear" w:color="auto" w:fill="FFFFFF"/>
                          </w:rPr>
                          <m:t>-55</m:t>
                        </m:r>
                      </m:den>
                    </m:f>
                    <m:r>
                      <m:rPr>
                        <m:sty m:val="bi"/>
                      </m:rPr>
                      <w:rPr>
                        <w:rStyle w:val="ae"/>
                        <w:rFonts w:ascii="Cambria Math" w:eastAsiaTheme="minorEastAsia" w:hAnsi="Cambria Math" w:cs="Times New Roman"/>
                        <w:sz w:val="32"/>
                        <w:szCs w:val="32"/>
                        <w:shd w:val="clear" w:color="auto" w:fill="FFFFFF"/>
                      </w:rPr>
                      <m:t>≈</m:t>
                    </m:r>
                    <m:r>
                      <m:rPr>
                        <m:sty m:val="b"/>
                      </m:rPr>
                      <w:rPr>
                        <w:rStyle w:val="ae"/>
                        <w:rFonts w:ascii="Cambria Math" w:eastAsiaTheme="minorEastAsia" w:hAnsi="Cambria Math" w:cs="Times New Roman"/>
                        <w:sz w:val="32"/>
                        <w:szCs w:val="32"/>
                        <w:shd w:val="clear" w:color="auto" w:fill="FFFFFF"/>
                      </w:rPr>
                      <m:t>0,618;</m:t>
                    </m:r>
                  </m:oMath>
                  <w:r w:rsidR="00B30960" w:rsidRPr="000815F5">
                    <w:rPr>
                      <w:rStyle w:val="ae"/>
                      <w:rFonts w:ascii="Times New Roman" w:eastAsiaTheme="minorEastAsia" w:hAnsi="Times New Roman" w:cs="Times New Roman"/>
                      <w:b w:val="0"/>
                      <w:sz w:val="32"/>
                      <w:szCs w:val="32"/>
                      <w:shd w:val="clear" w:color="auto" w:fill="FFFFFF"/>
                    </w:rPr>
                    <w:t xml:space="preserve">  </w:t>
                  </w:r>
                  <m:oMath>
                    <m:f>
                      <m:fPr>
                        <m:ctrlPr>
                          <w:rPr>
                            <w:rStyle w:val="ae"/>
                            <w:rFonts w:ascii="Cambria Math" w:eastAsiaTheme="minorEastAsia" w:hAnsi="Cambria Math" w:cs="Times New Roman"/>
                            <w:b w:val="0"/>
                            <w:i/>
                            <w:sz w:val="32"/>
                            <w:szCs w:val="32"/>
                            <w:shd w:val="clear" w:color="auto" w:fill="FFFFFF"/>
                          </w:rPr>
                        </m:ctrlPr>
                      </m:fPr>
                      <m:num>
                        <m:r>
                          <m:rPr>
                            <m:sty m:val="bi"/>
                          </m:rPr>
                          <w:rPr>
                            <w:rStyle w:val="ae"/>
                            <w:rFonts w:ascii="Cambria Math" w:eastAsiaTheme="minorEastAsia" w:hAnsi="Cambria Math" w:cs="Times New Roman"/>
                            <w:sz w:val="32"/>
                            <w:szCs w:val="32"/>
                            <w:shd w:val="clear" w:color="auto" w:fill="FFFFFF"/>
                          </w:rPr>
                          <m:t>-21</m:t>
                        </m:r>
                      </m:num>
                      <m:den>
                        <m:r>
                          <m:rPr>
                            <m:sty m:val="bi"/>
                          </m:rPr>
                          <w:rPr>
                            <w:rStyle w:val="ae"/>
                            <w:rFonts w:ascii="Cambria Math" w:eastAsiaTheme="minorEastAsia" w:hAnsi="Cambria Math" w:cs="Times New Roman"/>
                            <w:sz w:val="32"/>
                            <w:szCs w:val="32"/>
                            <w:shd w:val="clear" w:color="auto" w:fill="FFFFFF"/>
                          </w:rPr>
                          <m:t>-34</m:t>
                        </m:r>
                      </m:den>
                    </m:f>
                    <m:r>
                      <m:rPr>
                        <m:sty m:val="bi"/>
                      </m:rPr>
                      <w:rPr>
                        <w:rStyle w:val="ae"/>
                        <w:rFonts w:ascii="Cambria Math" w:eastAsiaTheme="minorEastAsia" w:hAnsi="Cambria Math" w:cs="Times New Roman"/>
                        <w:sz w:val="32"/>
                        <w:szCs w:val="32"/>
                        <w:shd w:val="clear" w:color="auto" w:fill="FFFFFF"/>
                      </w:rPr>
                      <m:t>≈</m:t>
                    </m:r>
                    <m:r>
                      <m:rPr>
                        <m:sty m:val="b"/>
                      </m:rPr>
                      <w:rPr>
                        <w:rStyle w:val="ae"/>
                        <w:rFonts w:ascii="Cambria Math" w:eastAsiaTheme="minorEastAsia" w:hAnsi="Cambria Math" w:cs="Times New Roman"/>
                        <w:sz w:val="32"/>
                        <w:szCs w:val="32"/>
                        <w:shd w:val="clear" w:color="auto" w:fill="FFFFFF"/>
                      </w:rPr>
                      <m:t>0,618</m:t>
                    </m:r>
                  </m:oMath>
                  <w:r w:rsidR="00B30960">
                    <w:rPr>
                      <w:rStyle w:val="ae"/>
                      <w:rFonts w:ascii="Times New Roman" w:eastAsiaTheme="minorEastAsia" w:hAnsi="Times New Roman" w:cs="Times New Roman"/>
                      <w:b w:val="0"/>
                      <w:sz w:val="32"/>
                      <w:szCs w:val="32"/>
                      <w:shd w:val="clear" w:color="auto" w:fill="FFFFFF"/>
                    </w:rPr>
                    <w:t xml:space="preserve">; </w:t>
                  </w:r>
                  <m:oMath>
                    <m:f>
                      <m:fPr>
                        <m:ctrlPr>
                          <w:rPr>
                            <w:rStyle w:val="ae"/>
                            <w:rFonts w:ascii="Cambria Math" w:eastAsiaTheme="minorEastAsia" w:hAnsi="Cambria Math" w:cs="Times New Roman"/>
                            <w:b w:val="0"/>
                            <w:sz w:val="32"/>
                            <w:szCs w:val="32"/>
                            <w:shd w:val="clear" w:color="auto" w:fill="FFFFFF"/>
                          </w:rPr>
                        </m:ctrlPr>
                      </m:fPr>
                      <m:num>
                        <m:r>
                          <m:rPr>
                            <m:sty m:val="b"/>
                          </m:rPr>
                          <w:rPr>
                            <w:rStyle w:val="ae"/>
                            <w:rFonts w:ascii="Cambria Math" w:eastAsiaTheme="minorEastAsia" w:hAnsi="Cambria Math" w:cs="Times New Roman"/>
                            <w:sz w:val="32"/>
                            <w:szCs w:val="32"/>
                            <w:shd w:val="clear" w:color="auto" w:fill="FFFFFF"/>
                          </w:rPr>
                          <m:t>-13</m:t>
                        </m:r>
                      </m:num>
                      <m:den>
                        <m:r>
                          <m:rPr>
                            <m:sty m:val="b"/>
                          </m:rPr>
                          <w:rPr>
                            <w:rStyle w:val="ae"/>
                            <w:rFonts w:ascii="Cambria Math" w:eastAsiaTheme="minorEastAsia" w:hAnsi="Cambria Math" w:cs="Times New Roman"/>
                            <w:sz w:val="32"/>
                            <w:szCs w:val="32"/>
                            <w:shd w:val="clear" w:color="auto" w:fill="FFFFFF"/>
                          </w:rPr>
                          <m:t>-21</m:t>
                        </m:r>
                      </m:den>
                    </m:f>
                    <m:r>
                      <m:rPr>
                        <m:sty m:val="bi"/>
                      </m:rPr>
                      <w:rPr>
                        <w:rStyle w:val="ae"/>
                        <w:rFonts w:ascii="Cambria Math" w:eastAsiaTheme="minorEastAsia" w:hAnsi="Cambria Math" w:cs="Times New Roman"/>
                        <w:sz w:val="32"/>
                        <w:szCs w:val="32"/>
                        <w:shd w:val="clear" w:color="auto" w:fill="FFFFFF"/>
                      </w:rPr>
                      <m:t>≈</m:t>
                    </m:r>
                    <m:r>
                      <m:rPr>
                        <m:sty m:val="b"/>
                      </m:rPr>
                      <w:rPr>
                        <w:rStyle w:val="ae"/>
                        <w:rFonts w:ascii="Cambria Math" w:eastAsiaTheme="minorEastAsia" w:hAnsi="Cambria Math" w:cs="Times New Roman"/>
                        <w:sz w:val="32"/>
                        <w:szCs w:val="32"/>
                        <w:shd w:val="clear" w:color="auto" w:fill="FFFFFF"/>
                      </w:rPr>
                      <m:t>0,619</m:t>
                    </m:r>
                  </m:oMath>
                  <w:r w:rsidR="00B30960" w:rsidRPr="00570B4E">
                    <w:rPr>
                      <w:rStyle w:val="ae"/>
                      <w:rFonts w:ascii="Times New Roman" w:eastAsiaTheme="minorEastAsia" w:hAnsi="Times New Roman" w:cs="Times New Roman"/>
                      <w:b w:val="0"/>
                      <w:sz w:val="32"/>
                      <w:szCs w:val="32"/>
                      <w:shd w:val="clear" w:color="auto" w:fill="FFFFFF"/>
                    </w:rPr>
                    <w:t>;</w:t>
                  </w:r>
                  <w:r w:rsidR="00B30960">
                    <w:rPr>
                      <w:rStyle w:val="ae"/>
                      <w:rFonts w:ascii="Times New Roman" w:eastAsiaTheme="minorEastAsia" w:hAnsi="Times New Roman" w:cs="Times New Roman"/>
                      <w:b w:val="0"/>
                      <w:sz w:val="32"/>
                      <w:szCs w:val="32"/>
                      <w:shd w:val="clear" w:color="auto" w:fill="FFFFFF"/>
                    </w:rPr>
                    <w:t xml:space="preserve"> </w:t>
                  </w:r>
                  <m:oMath>
                    <m:f>
                      <m:fPr>
                        <m:ctrlPr>
                          <w:rPr>
                            <w:rStyle w:val="ae"/>
                            <w:rFonts w:ascii="Cambria Math" w:eastAsiaTheme="minorEastAsia" w:hAnsi="Cambria Math" w:cs="Times New Roman"/>
                            <w:b w:val="0"/>
                            <w:sz w:val="32"/>
                            <w:szCs w:val="32"/>
                            <w:shd w:val="clear" w:color="auto" w:fill="FFFFFF"/>
                          </w:rPr>
                        </m:ctrlPr>
                      </m:fPr>
                      <m:num>
                        <m:r>
                          <m:rPr>
                            <m:sty m:val="b"/>
                          </m:rPr>
                          <w:rPr>
                            <w:rStyle w:val="ae"/>
                            <w:rFonts w:ascii="Cambria Math" w:eastAsiaTheme="minorEastAsia" w:hAnsi="Cambria Math" w:cs="Times New Roman"/>
                            <w:sz w:val="32"/>
                            <w:szCs w:val="32"/>
                            <w:shd w:val="clear" w:color="auto" w:fill="FFFFFF"/>
                          </w:rPr>
                          <m:t>-8</m:t>
                        </m:r>
                      </m:num>
                      <m:den>
                        <m:r>
                          <m:rPr>
                            <m:sty m:val="b"/>
                          </m:rPr>
                          <w:rPr>
                            <w:rStyle w:val="ae"/>
                            <w:rFonts w:ascii="Cambria Math" w:eastAsiaTheme="minorEastAsia" w:hAnsi="Cambria Math" w:cs="Times New Roman"/>
                            <w:sz w:val="32"/>
                            <w:szCs w:val="32"/>
                            <w:shd w:val="clear" w:color="auto" w:fill="FFFFFF"/>
                          </w:rPr>
                          <m:t>-13</m:t>
                        </m:r>
                      </m:den>
                    </m:f>
                    <m:r>
                      <m:rPr>
                        <m:sty m:val="bi"/>
                      </m:rPr>
                      <w:rPr>
                        <w:rStyle w:val="ae"/>
                        <w:rFonts w:ascii="Cambria Math" w:eastAsiaTheme="minorEastAsia" w:hAnsi="Cambria Math" w:cs="Times New Roman"/>
                        <w:sz w:val="32"/>
                        <w:szCs w:val="32"/>
                        <w:shd w:val="clear" w:color="auto" w:fill="FFFFFF"/>
                      </w:rPr>
                      <m:t>≈0,</m:t>
                    </m:r>
                    <m:r>
                      <m:rPr>
                        <m:sty m:val="b"/>
                      </m:rPr>
                      <w:rPr>
                        <w:rStyle w:val="ae"/>
                        <w:rFonts w:ascii="Cambria Math" w:eastAsiaTheme="minorEastAsia" w:hAnsi="Cambria Math" w:cs="Times New Roman"/>
                        <w:sz w:val="32"/>
                        <w:szCs w:val="32"/>
                        <w:shd w:val="clear" w:color="auto" w:fill="FFFFFF"/>
                      </w:rPr>
                      <m:t>615</m:t>
                    </m:r>
                  </m:oMath>
                  <w:r w:rsidR="00B30960">
                    <w:rPr>
                      <w:rStyle w:val="ae"/>
                      <w:rFonts w:ascii="Times New Roman" w:eastAsiaTheme="minorEastAsia" w:hAnsi="Times New Roman" w:cs="Times New Roman"/>
                      <w:b w:val="0"/>
                      <w:sz w:val="32"/>
                      <w:szCs w:val="32"/>
                      <w:shd w:val="clear" w:color="auto" w:fill="FFFFFF"/>
                    </w:rPr>
                    <w:t>;</w:t>
                  </w:r>
                  <w:r w:rsidR="00B30960" w:rsidRPr="00D91FEB">
                    <w:rPr>
                      <w:rFonts w:ascii="Times New Roman" w:hAnsi="Times New Roman" w:cs="Times New Roman"/>
                      <w:sz w:val="24"/>
                      <w:szCs w:val="24"/>
                    </w:rPr>
                    <w:t xml:space="preserve"> </w:t>
                  </w:r>
                  <w:r w:rsidR="00B30960">
                    <w:rPr>
                      <w:rFonts w:ascii="Times New Roman" w:hAnsi="Times New Roman" w:cs="Times New Roman"/>
                      <w:sz w:val="24"/>
                      <w:szCs w:val="24"/>
                    </w:rPr>
                    <w:t>и т. д.</w:t>
                  </w:r>
                  <w:r w:rsidR="00B30960">
                    <w:rPr>
                      <w:rStyle w:val="ae"/>
                      <w:rFonts w:ascii="Times New Roman" w:eastAsiaTheme="minorEastAsia" w:hAnsi="Times New Roman" w:cs="Times New Roman"/>
                      <w:b w:val="0"/>
                      <w:sz w:val="32"/>
                      <w:szCs w:val="32"/>
                      <w:shd w:val="clear" w:color="auto" w:fill="FFFFFF"/>
                    </w:rPr>
                    <w:t xml:space="preserve"> </w:t>
                  </w:r>
                  <w:r w:rsidR="00B30960">
                    <w:rPr>
                      <w:rStyle w:val="ae"/>
                      <w:rFonts w:ascii="Times New Roman" w:eastAsiaTheme="minorEastAsia" w:hAnsi="Times New Roman" w:cs="Times New Roman"/>
                      <w:b w:val="0"/>
                      <w:sz w:val="24"/>
                      <w:szCs w:val="24"/>
                      <w:shd w:val="clear" w:color="auto" w:fill="FFFFFF"/>
                    </w:rPr>
                    <w:t>Частное варьируется около 0,618.</w:t>
                  </w:r>
                </w:p>
                <w:p w:rsidR="00B30960" w:rsidRDefault="00B30960" w:rsidP="004F01D3">
                  <w:pPr>
                    <w:rPr>
                      <w:rStyle w:val="ae"/>
                      <w:rFonts w:ascii="Times New Roman" w:eastAsiaTheme="minorEastAsia" w:hAnsi="Times New Roman" w:cs="Times New Roman"/>
                      <w:b w:val="0"/>
                      <w:sz w:val="24"/>
                      <w:szCs w:val="24"/>
                      <w:shd w:val="clear" w:color="auto" w:fill="FFFFFF"/>
                    </w:rPr>
                  </w:pPr>
                  <w:r>
                    <w:rPr>
                      <w:rStyle w:val="ae"/>
                      <w:rFonts w:ascii="Times New Roman" w:eastAsiaTheme="minorEastAsia" w:hAnsi="Times New Roman" w:cs="Times New Roman"/>
                      <w:b w:val="0"/>
                      <w:sz w:val="24"/>
                      <w:szCs w:val="24"/>
                      <w:shd w:val="clear" w:color="auto" w:fill="FFFFFF"/>
                    </w:rPr>
                    <w:t>-ряд положительных чисел:</w:t>
                  </w:r>
                </w:p>
                <w:p w:rsidR="00B30960" w:rsidRPr="00D91FEB" w:rsidRDefault="00600D76" w:rsidP="004F01D3">
                  <w:pPr>
                    <w:rPr>
                      <w:rStyle w:val="ae"/>
                      <w:rFonts w:ascii="Times New Roman" w:hAnsi="Times New Roman" w:cs="Times New Roman"/>
                      <w:b w:val="0"/>
                      <w:sz w:val="32"/>
                      <w:szCs w:val="32"/>
                      <w:shd w:val="clear" w:color="auto" w:fill="FFFFFF"/>
                    </w:rPr>
                  </w:pPr>
                  <m:oMath>
                    <m:f>
                      <m:fPr>
                        <m:ctrlPr>
                          <w:rPr>
                            <w:rStyle w:val="ae"/>
                            <w:rFonts w:ascii="Cambria Math" w:hAnsi="Cambria Math" w:cs="Times New Roman"/>
                            <w:b w:val="0"/>
                            <w:i/>
                            <w:sz w:val="32"/>
                            <w:szCs w:val="32"/>
                            <w:shd w:val="clear" w:color="auto" w:fill="FFFFFF"/>
                          </w:rPr>
                        </m:ctrlPr>
                      </m:fPr>
                      <m:num>
                        <m:r>
                          <m:rPr>
                            <m:sty m:val="bi"/>
                          </m:rPr>
                          <w:rPr>
                            <w:rStyle w:val="ae"/>
                            <w:rFonts w:ascii="Cambria Math" w:hAnsi="Cambria Math" w:cs="Times New Roman"/>
                            <w:sz w:val="32"/>
                            <w:szCs w:val="32"/>
                            <w:shd w:val="clear" w:color="auto" w:fill="FFFFFF"/>
                          </w:rPr>
                          <m:t>5</m:t>
                        </m:r>
                      </m:num>
                      <m:den>
                        <m:r>
                          <m:rPr>
                            <m:sty m:val="bi"/>
                          </m:rPr>
                          <w:rPr>
                            <w:rStyle w:val="ae"/>
                            <w:rFonts w:ascii="Cambria Math" w:hAnsi="Cambria Math" w:cs="Times New Roman"/>
                            <w:sz w:val="32"/>
                            <w:szCs w:val="32"/>
                            <w:shd w:val="clear" w:color="auto" w:fill="FFFFFF"/>
                          </w:rPr>
                          <m:t>3</m:t>
                        </m:r>
                      </m:den>
                    </m:f>
                    <m:r>
                      <m:rPr>
                        <m:sty m:val="bi"/>
                      </m:rPr>
                      <w:rPr>
                        <w:rStyle w:val="ae"/>
                        <w:rFonts w:ascii="Cambria Math" w:eastAsiaTheme="minorEastAsia" w:hAnsi="Cambria Math" w:cs="Times New Roman"/>
                        <w:sz w:val="32"/>
                        <w:szCs w:val="32"/>
                        <w:shd w:val="clear" w:color="auto" w:fill="FFFFFF"/>
                      </w:rPr>
                      <m:t>≈</m:t>
                    </m:r>
                    <m:r>
                      <m:rPr>
                        <m:sty m:val="b"/>
                      </m:rPr>
                      <w:rPr>
                        <w:rStyle w:val="ae"/>
                        <w:rFonts w:ascii="Cambria Math" w:eastAsiaTheme="minorEastAsia" w:hAnsi="Cambria Math" w:cs="Times New Roman"/>
                        <w:sz w:val="32"/>
                        <w:szCs w:val="32"/>
                        <w:shd w:val="clear" w:color="auto" w:fill="FFFFFF"/>
                      </w:rPr>
                      <m:t>1,667;</m:t>
                    </m:r>
                  </m:oMath>
                  <w:r w:rsidR="00B30960" w:rsidRPr="00D91FEB">
                    <w:rPr>
                      <w:rStyle w:val="ae"/>
                      <w:rFonts w:ascii="Times New Roman" w:eastAsiaTheme="minorEastAsia" w:hAnsi="Times New Roman" w:cs="Times New Roman"/>
                      <w:b w:val="0"/>
                      <w:sz w:val="32"/>
                      <w:szCs w:val="32"/>
                      <w:shd w:val="clear" w:color="auto" w:fill="FFFFFF"/>
                    </w:rPr>
                    <w:t xml:space="preserve"> </w:t>
                  </w:r>
                  <m:oMath>
                    <m:f>
                      <m:fPr>
                        <m:ctrlPr>
                          <w:rPr>
                            <w:rStyle w:val="ae"/>
                            <w:rFonts w:ascii="Cambria Math" w:eastAsiaTheme="minorEastAsia" w:hAnsi="Cambria Math" w:cs="Times New Roman"/>
                            <w:b w:val="0"/>
                            <w:sz w:val="32"/>
                            <w:szCs w:val="32"/>
                            <w:shd w:val="clear" w:color="auto" w:fill="FFFFFF"/>
                          </w:rPr>
                        </m:ctrlPr>
                      </m:fPr>
                      <m:num>
                        <m:r>
                          <m:rPr>
                            <m:sty m:val="b"/>
                          </m:rPr>
                          <w:rPr>
                            <w:rStyle w:val="ae"/>
                            <w:rFonts w:ascii="Cambria Math" w:eastAsiaTheme="minorEastAsia" w:hAnsi="Cambria Math" w:cs="Times New Roman"/>
                            <w:sz w:val="32"/>
                            <w:szCs w:val="32"/>
                            <w:shd w:val="clear" w:color="auto" w:fill="FFFFFF"/>
                          </w:rPr>
                          <m:t>8</m:t>
                        </m:r>
                      </m:num>
                      <m:den>
                        <m:r>
                          <m:rPr>
                            <m:sty m:val="b"/>
                          </m:rPr>
                          <w:rPr>
                            <w:rStyle w:val="ae"/>
                            <w:rFonts w:ascii="Cambria Math" w:eastAsiaTheme="minorEastAsia" w:hAnsi="Cambria Math" w:cs="Times New Roman"/>
                            <w:sz w:val="32"/>
                            <w:szCs w:val="32"/>
                            <w:shd w:val="clear" w:color="auto" w:fill="FFFFFF"/>
                          </w:rPr>
                          <m:t>5</m:t>
                        </m:r>
                      </m:den>
                    </m:f>
                    <m:r>
                      <m:rPr>
                        <m:sty m:val="b"/>
                      </m:rPr>
                      <w:rPr>
                        <w:rStyle w:val="ae"/>
                        <w:rFonts w:ascii="Cambria Math" w:eastAsiaTheme="minorEastAsia" w:hAnsi="Cambria Math" w:cs="Times New Roman"/>
                        <w:sz w:val="32"/>
                        <w:szCs w:val="32"/>
                        <w:shd w:val="clear" w:color="auto" w:fill="FFFFFF"/>
                      </w:rPr>
                      <m:t>=1,6</m:t>
                    </m:r>
                    <m:r>
                      <m:rPr>
                        <m:sty m:val="bi"/>
                      </m:rPr>
                      <w:rPr>
                        <w:rStyle w:val="ae"/>
                        <w:rFonts w:ascii="Cambria Math" w:eastAsiaTheme="minorEastAsia" w:hAnsi="Cambria Math" w:cs="Times New Roman"/>
                        <w:sz w:val="32"/>
                        <w:szCs w:val="32"/>
                        <w:shd w:val="clear" w:color="auto" w:fill="FFFFFF"/>
                      </w:rPr>
                      <m:t xml:space="preserve">; </m:t>
                    </m:r>
                    <m:f>
                      <m:fPr>
                        <m:ctrlPr>
                          <w:rPr>
                            <w:rStyle w:val="ae"/>
                            <w:rFonts w:ascii="Cambria Math" w:eastAsiaTheme="minorEastAsia" w:hAnsi="Cambria Math" w:cs="Times New Roman"/>
                            <w:b w:val="0"/>
                            <w:i/>
                            <w:sz w:val="32"/>
                            <w:szCs w:val="32"/>
                            <w:shd w:val="clear" w:color="auto" w:fill="FFFFFF"/>
                          </w:rPr>
                        </m:ctrlPr>
                      </m:fPr>
                      <m:num>
                        <m:r>
                          <m:rPr>
                            <m:sty m:val="bi"/>
                          </m:rPr>
                          <w:rPr>
                            <w:rStyle w:val="ae"/>
                            <w:rFonts w:ascii="Cambria Math" w:eastAsiaTheme="minorEastAsia" w:hAnsi="Cambria Math" w:cs="Times New Roman"/>
                            <w:sz w:val="32"/>
                            <w:szCs w:val="32"/>
                            <w:shd w:val="clear" w:color="auto" w:fill="FFFFFF"/>
                          </w:rPr>
                          <m:t>13</m:t>
                        </m:r>
                      </m:num>
                      <m:den>
                        <m:r>
                          <m:rPr>
                            <m:sty m:val="bi"/>
                          </m:rPr>
                          <w:rPr>
                            <w:rStyle w:val="ae"/>
                            <w:rFonts w:ascii="Cambria Math" w:eastAsiaTheme="minorEastAsia" w:hAnsi="Cambria Math" w:cs="Times New Roman"/>
                            <w:sz w:val="32"/>
                            <w:szCs w:val="32"/>
                            <w:shd w:val="clear" w:color="auto" w:fill="FFFFFF"/>
                          </w:rPr>
                          <m:t>8</m:t>
                        </m:r>
                      </m:den>
                    </m:f>
                    <m:r>
                      <m:rPr>
                        <m:sty m:val="bi"/>
                      </m:rPr>
                      <w:rPr>
                        <w:rStyle w:val="ae"/>
                        <w:rFonts w:ascii="Cambria Math" w:eastAsiaTheme="minorEastAsia" w:hAnsi="Cambria Math" w:cs="Times New Roman"/>
                        <w:sz w:val="32"/>
                        <w:szCs w:val="32"/>
                        <w:shd w:val="clear" w:color="auto" w:fill="FFFFFF"/>
                      </w:rPr>
                      <m:t>=</m:t>
                    </m:r>
                    <m:r>
                      <m:rPr>
                        <m:sty m:val="b"/>
                      </m:rPr>
                      <w:rPr>
                        <w:rStyle w:val="ae"/>
                        <w:rFonts w:ascii="Cambria Math" w:eastAsiaTheme="minorEastAsia" w:hAnsi="Cambria Math" w:cs="Times New Roman"/>
                        <w:sz w:val="32"/>
                        <w:szCs w:val="32"/>
                        <w:shd w:val="clear" w:color="auto" w:fill="FFFFFF"/>
                      </w:rPr>
                      <m:t>1,625</m:t>
                    </m:r>
                    <m:r>
                      <m:rPr>
                        <m:sty m:val="bi"/>
                      </m:rPr>
                      <w:rPr>
                        <w:rStyle w:val="ae"/>
                        <w:rFonts w:ascii="Cambria Math" w:eastAsiaTheme="minorEastAsia" w:hAnsi="Cambria Math" w:cs="Times New Roman"/>
                        <w:sz w:val="32"/>
                        <w:szCs w:val="32"/>
                        <w:shd w:val="clear" w:color="auto" w:fill="FFFFFF"/>
                      </w:rPr>
                      <m:t xml:space="preserve">; </m:t>
                    </m:r>
                    <m:f>
                      <m:fPr>
                        <m:ctrlPr>
                          <w:rPr>
                            <w:rStyle w:val="ae"/>
                            <w:rFonts w:ascii="Cambria Math" w:eastAsiaTheme="minorEastAsia" w:hAnsi="Cambria Math" w:cs="Times New Roman"/>
                            <w:b w:val="0"/>
                            <w:i/>
                            <w:sz w:val="32"/>
                            <w:szCs w:val="32"/>
                            <w:shd w:val="clear" w:color="auto" w:fill="FFFFFF"/>
                          </w:rPr>
                        </m:ctrlPr>
                      </m:fPr>
                      <m:num>
                        <m:r>
                          <m:rPr>
                            <m:sty m:val="bi"/>
                          </m:rPr>
                          <w:rPr>
                            <w:rStyle w:val="ae"/>
                            <w:rFonts w:ascii="Cambria Math" w:eastAsiaTheme="minorEastAsia" w:hAnsi="Cambria Math" w:cs="Times New Roman"/>
                            <w:sz w:val="32"/>
                            <w:szCs w:val="32"/>
                            <w:shd w:val="clear" w:color="auto" w:fill="FFFFFF"/>
                          </w:rPr>
                          <m:t>21</m:t>
                        </m:r>
                      </m:num>
                      <m:den>
                        <m:r>
                          <m:rPr>
                            <m:sty m:val="bi"/>
                          </m:rPr>
                          <w:rPr>
                            <w:rStyle w:val="ae"/>
                            <w:rFonts w:ascii="Cambria Math" w:eastAsiaTheme="minorEastAsia" w:hAnsi="Cambria Math" w:cs="Times New Roman"/>
                            <w:sz w:val="32"/>
                            <w:szCs w:val="32"/>
                            <w:shd w:val="clear" w:color="auto" w:fill="FFFFFF"/>
                          </w:rPr>
                          <m:t>13</m:t>
                        </m:r>
                      </m:den>
                    </m:f>
                    <m:r>
                      <m:rPr>
                        <m:sty m:val="bi"/>
                      </m:rPr>
                      <w:rPr>
                        <w:rStyle w:val="ae"/>
                        <w:rFonts w:ascii="Cambria Math" w:eastAsiaTheme="minorEastAsia" w:hAnsi="Cambria Math" w:cs="Times New Roman"/>
                        <w:sz w:val="32"/>
                        <w:szCs w:val="32"/>
                        <w:shd w:val="clear" w:color="auto" w:fill="FFFFFF"/>
                      </w:rPr>
                      <m:t>≈</m:t>
                    </m:r>
                    <m:r>
                      <m:rPr>
                        <m:sty m:val="b"/>
                      </m:rPr>
                      <w:rPr>
                        <w:rStyle w:val="ae"/>
                        <w:rFonts w:ascii="Cambria Math" w:eastAsiaTheme="minorEastAsia" w:hAnsi="Cambria Math" w:cs="Times New Roman"/>
                        <w:sz w:val="32"/>
                        <w:szCs w:val="32"/>
                        <w:shd w:val="clear" w:color="auto" w:fill="FFFFFF"/>
                      </w:rPr>
                      <m:t>1,615</m:t>
                    </m:r>
                    <m:r>
                      <m:rPr>
                        <m:sty m:val="bi"/>
                      </m:rPr>
                      <w:rPr>
                        <w:rStyle w:val="ae"/>
                        <w:rFonts w:ascii="Cambria Math" w:eastAsiaTheme="minorEastAsia" w:hAnsi="Cambria Math" w:cs="Times New Roman"/>
                        <w:sz w:val="32"/>
                        <w:szCs w:val="32"/>
                        <w:shd w:val="clear" w:color="auto" w:fill="FFFFFF"/>
                      </w:rPr>
                      <m:t>;</m:t>
                    </m:r>
                  </m:oMath>
                  <w:r w:rsidR="00B30960">
                    <w:rPr>
                      <w:rStyle w:val="ae"/>
                      <w:rFonts w:ascii="Times New Roman" w:eastAsiaTheme="minorEastAsia" w:hAnsi="Times New Roman" w:cs="Times New Roman"/>
                      <w:b w:val="0"/>
                      <w:sz w:val="32"/>
                      <w:szCs w:val="32"/>
                      <w:shd w:val="clear" w:color="auto" w:fill="FFFFFF"/>
                    </w:rPr>
                    <w:t xml:space="preserve"> </w:t>
                  </w:r>
                  <w:r w:rsidR="00B30960">
                    <w:rPr>
                      <w:rFonts w:ascii="Times New Roman" w:hAnsi="Times New Roman" w:cs="Times New Roman"/>
                      <w:sz w:val="24"/>
                      <w:szCs w:val="24"/>
                    </w:rPr>
                    <w:t>и т. д.</w:t>
                  </w:r>
                  <w:r w:rsidR="00B30960">
                    <w:rPr>
                      <w:rStyle w:val="ae"/>
                      <w:rFonts w:ascii="Times New Roman" w:eastAsiaTheme="minorEastAsia" w:hAnsi="Times New Roman" w:cs="Times New Roman"/>
                      <w:b w:val="0"/>
                      <w:sz w:val="32"/>
                      <w:szCs w:val="32"/>
                      <w:shd w:val="clear" w:color="auto" w:fill="FFFFFF"/>
                    </w:rPr>
                    <w:t xml:space="preserve"> </w:t>
                  </w:r>
                  <w:r w:rsidR="00B30960">
                    <w:rPr>
                      <w:rStyle w:val="ae"/>
                      <w:rFonts w:ascii="Times New Roman" w:eastAsiaTheme="minorEastAsia" w:hAnsi="Times New Roman" w:cs="Times New Roman"/>
                      <w:b w:val="0"/>
                      <w:sz w:val="24"/>
                      <w:szCs w:val="24"/>
                      <w:shd w:val="clear" w:color="auto" w:fill="FFFFFF"/>
                    </w:rPr>
                    <w:t>Частное варьируется около 1,618 – коэффициента Золотого сечения.</w:t>
                  </w:r>
                </w:p>
                <w:p w:rsidR="00B30960" w:rsidRPr="00025B22" w:rsidRDefault="00B30960">
                  <w:pPr>
                    <w:rPr>
                      <w:rFonts w:ascii="Times New Roman" w:hAnsi="Times New Roman" w:cs="Times New Roman"/>
                      <w:sz w:val="24"/>
                      <w:szCs w:val="24"/>
                      <w:u w:val="single"/>
                    </w:rPr>
                  </w:pPr>
                </w:p>
              </w:txbxContent>
            </v:textbox>
          </v:shape>
        </w:pict>
      </w:r>
      <w:r w:rsidRPr="00600D76">
        <w:rPr>
          <w:rFonts w:ascii="Times New Roman" w:hAnsi="Times New Roman" w:cs="Times New Roman"/>
          <w:b/>
          <w:noProof/>
          <w:sz w:val="32"/>
          <w:szCs w:val="32"/>
        </w:rPr>
        <w:pict>
          <v:shape id="_x0000_s1045" type="#_x0000_t202" style="position:absolute;margin-left:174.4pt;margin-top:13.1pt;width:286.55pt;height:210.65pt;z-index:251691008;mso-width-relative:margin;mso-height-relative:margin" stroked="f">
            <v:textbox style="mso-next-textbox:#_x0000_s1045">
              <w:txbxContent>
                <w:p w:rsidR="00B30960" w:rsidRDefault="00B30960">
                  <w:pPr>
                    <w:rPr>
                      <w:rFonts w:ascii="Times New Roman" w:hAnsi="Times New Roman" w:cs="Times New Roman"/>
                      <w:sz w:val="24"/>
                      <w:szCs w:val="24"/>
                    </w:rPr>
                  </w:pPr>
                  <w:r>
                    <w:rPr>
                      <w:rFonts w:ascii="Times New Roman" w:hAnsi="Times New Roman" w:cs="Times New Roman"/>
                      <w:sz w:val="24"/>
                      <w:szCs w:val="24"/>
                    </w:rPr>
                    <w:t>Он</w:t>
                  </w:r>
                  <w:r w:rsidRPr="00BF7C70">
                    <w:rPr>
                      <w:rFonts w:ascii="Times New Roman" w:hAnsi="Times New Roman" w:cs="Times New Roman"/>
                      <w:sz w:val="24"/>
                      <w:szCs w:val="24"/>
                    </w:rPr>
                    <w:t xml:space="preserve"> </w:t>
                  </w:r>
                  <w:r>
                    <w:rPr>
                      <w:rFonts w:ascii="Times New Roman" w:hAnsi="Times New Roman" w:cs="Times New Roman"/>
                      <w:sz w:val="24"/>
                      <w:szCs w:val="24"/>
                    </w:rPr>
                    <w:t>был сыном торговца и первым крупным математиком Европы в период Средневековья. Сам Леонардо Пизанский никогда не был Фибоначчи – так его стали называть спустя несколько столетий после его смерти. Этот человек знаменит тем, что досконально изучил гармоническую числовую последовательность, которая до него была известна древнеиндийским учёным. Сейчас эту последовательность называют рядом Фибоначчи. Выглядит она так:</w:t>
                  </w:r>
                </w:p>
                <w:p w:rsidR="00B30960" w:rsidRDefault="00B30960">
                  <w:pPr>
                    <w:rPr>
                      <w:rFonts w:ascii="Times New Roman" w:hAnsi="Times New Roman" w:cs="Times New Roman"/>
                      <w:b/>
                      <w:sz w:val="40"/>
                      <w:szCs w:val="40"/>
                    </w:rPr>
                  </w:pPr>
                  <w:r>
                    <w:rPr>
                      <w:rFonts w:ascii="Times New Roman" w:hAnsi="Times New Roman" w:cs="Times New Roman"/>
                      <w:b/>
                      <w:sz w:val="40"/>
                      <w:szCs w:val="40"/>
                    </w:rPr>
                    <w:t>1, 1,</w:t>
                  </w:r>
                  <w:r w:rsidRPr="00681A45">
                    <w:rPr>
                      <w:rFonts w:ascii="Times New Roman" w:hAnsi="Times New Roman" w:cs="Times New Roman"/>
                      <w:b/>
                      <w:sz w:val="40"/>
                      <w:szCs w:val="40"/>
                    </w:rPr>
                    <w:t xml:space="preserve"> 2</w:t>
                  </w:r>
                  <w:r>
                    <w:rPr>
                      <w:rFonts w:ascii="Times New Roman" w:hAnsi="Times New Roman" w:cs="Times New Roman"/>
                      <w:b/>
                      <w:sz w:val="40"/>
                      <w:szCs w:val="40"/>
                    </w:rPr>
                    <w:t>, 3, 5, 8, 13, 21, 34,</w:t>
                  </w:r>
                  <w:r w:rsidRPr="00681A45">
                    <w:rPr>
                      <w:rFonts w:ascii="Times New Roman" w:hAnsi="Times New Roman" w:cs="Times New Roman"/>
                      <w:b/>
                      <w:sz w:val="40"/>
                      <w:szCs w:val="40"/>
                    </w:rPr>
                    <w:t xml:space="preserve"> 55…</w:t>
                  </w:r>
                </w:p>
                <w:p w:rsidR="00B30960" w:rsidRPr="007E71F1" w:rsidRDefault="00B30960" w:rsidP="007E71F1">
                  <w:pPr>
                    <w:rPr>
                      <w:rFonts w:ascii="Times New Roman" w:hAnsi="Times New Roman" w:cs="Times New Roman"/>
                      <w:sz w:val="24"/>
                      <w:szCs w:val="24"/>
                      <w:u w:val="single"/>
                    </w:rPr>
                  </w:pPr>
                  <w:r w:rsidRPr="007E71F1">
                    <w:rPr>
                      <w:rFonts w:ascii="Times New Roman" w:hAnsi="Times New Roman" w:cs="Times New Roman"/>
                      <w:sz w:val="24"/>
                      <w:szCs w:val="24"/>
                    </w:rPr>
                    <w:t xml:space="preserve"> </w:t>
                  </w:r>
                </w:p>
                <w:p w:rsidR="00B30960" w:rsidRPr="007E71F1" w:rsidRDefault="00B30960">
                  <w:pPr>
                    <w:rPr>
                      <w:rFonts w:ascii="Times New Roman" w:hAnsi="Times New Roman" w:cs="Times New Roman"/>
                      <w:sz w:val="24"/>
                      <w:szCs w:val="24"/>
                      <w:u w:val="single"/>
                    </w:rPr>
                  </w:pPr>
                </w:p>
              </w:txbxContent>
            </v:textbox>
          </v:shape>
        </w:pict>
      </w:r>
      <w:r w:rsidRPr="00600D76">
        <w:rPr>
          <w:rFonts w:ascii="Times New Roman" w:hAnsi="Times New Roman" w:cs="Times New Roman"/>
          <w:b/>
          <w:noProof/>
          <w:sz w:val="32"/>
          <w:szCs w:val="32"/>
        </w:rPr>
        <w:pict>
          <v:shape id="_x0000_s1044" type="#_x0000_t202" style="position:absolute;margin-left:-12.7pt;margin-top:223.75pt;width:187.1pt;height:32.65pt;z-index:251688960;mso-width-percent:400;mso-height-percent:200;mso-width-percent:400;mso-height-percent:200;mso-width-relative:margin;mso-height-relative:margin" stroked="f">
            <v:textbox style="mso-next-textbox:#_x0000_s1044;mso-fit-shape-to-text:t">
              <w:txbxContent>
                <w:p w:rsidR="00B30960" w:rsidRPr="00942E90" w:rsidRDefault="00B30960" w:rsidP="00BF7C70">
                  <w:pPr>
                    <w:jc w:val="center"/>
                    <w:rPr>
                      <w:rFonts w:ascii="Times New Roman" w:hAnsi="Times New Roman" w:cs="Times New Roman"/>
                      <w:sz w:val="20"/>
                      <w:szCs w:val="20"/>
                    </w:rPr>
                  </w:pPr>
                  <w:r w:rsidRPr="00942E90">
                    <w:rPr>
                      <w:rFonts w:ascii="Times New Roman" w:hAnsi="Times New Roman" w:cs="Times New Roman"/>
                      <w:sz w:val="20"/>
                      <w:szCs w:val="20"/>
                    </w:rPr>
                    <w:t>Рис. 4</w:t>
                  </w:r>
                  <w:r>
                    <w:rPr>
                      <w:rFonts w:ascii="Times New Roman" w:hAnsi="Times New Roman" w:cs="Times New Roman"/>
                      <w:sz w:val="20"/>
                      <w:szCs w:val="20"/>
                    </w:rPr>
                    <w:t>.</w:t>
                  </w:r>
                  <w:r w:rsidRPr="00942E90">
                    <w:rPr>
                      <w:rFonts w:ascii="Times New Roman" w:hAnsi="Times New Roman" w:cs="Times New Roman"/>
                      <w:sz w:val="20"/>
                      <w:szCs w:val="20"/>
                    </w:rPr>
                    <w:t xml:space="preserve"> Леонардо Пизанский</w:t>
                  </w:r>
                </w:p>
              </w:txbxContent>
            </v:textbox>
          </v:shape>
        </w:pict>
      </w:r>
      <w:r w:rsidR="00997555" w:rsidRPr="00FC3A6A">
        <w:rPr>
          <w:rFonts w:ascii="Times New Roman" w:hAnsi="Times New Roman" w:cs="Times New Roman"/>
          <w:b/>
          <w:sz w:val="32"/>
          <w:szCs w:val="32"/>
        </w:rPr>
        <w:br w:type="page"/>
      </w:r>
    </w:p>
    <w:p w:rsidR="00AF231C" w:rsidRDefault="00AF231C">
      <w:pPr>
        <w:rPr>
          <w:rStyle w:val="apple-converted-space"/>
          <w:rFonts w:ascii="Times New Roman" w:hAnsi="Times New Roman" w:cs="Times New Roman"/>
          <w:color w:val="222222"/>
          <w:sz w:val="24"/>
          <w:szCs w:val="24"/>
          <w:shd w:val="clear" w:color="auto" w:fill="FFFFFF"/>
        </w:rPr>
      </w:pPr>
      <w:r w:rsidRPr="00AF231C">
        <w:rPr>
          <w:rFonts w:ascii="Times New Roman" w:hAnsi="Times New Roman" w:cs="Times New Roman"/>
          <w:color w:val="222222"/>
          <w:sz w:val="24"/>
          <w:szCs w:val="24"/>
          <w:shd w:val="clear" w:color="auto" w:fill="FFFFFF"/>
        </w:rPr>
        <w:lastRenderedPageBreak/>
        <w:t>После Фибоначчи осталось большое число задач, которые были очень популярны среди математиков в последующие столетия.</w:t>
      </w:r>
      <w:r>
        <w:rPr>
          <w:rStyle w:val="apple-converted-space"/>
          <w:rFonts w:ascii="Times New Roman" w:hAnsi="Times New Roman" w:cs="Times New Roman"/>
          <w:color w:val="222222"/>
          <w:sz w:val="24"/>
          <w:szCs w:val="24"/>
          <w:shd w:val="clear" w:color="auto" w:fill="FFFFFF"/>
        </w:rPr>
        <w:t xml:space="preserve"> Самая известная из них – задача о размножении кроликов, где как раз и применяется знаменитая последовательность.</w:t>
      </w:r>
    </w:p>
    <w:p w:rsidR="007B765F" w:rsidRDefault="00600D76" w:rsidP="007B765F">
      <w:pPr>
        <w:ind w:left="-113"/>
        <w:rPr>
          <w:rFonts w:ascii="Times New Roman" w:hAnsi="Times New Roman" w:cs="Times New Roman"/>
          <w:sz w:val="32"/>
          <w:szCs w:val="32"/>
        </w:rPr>
      </w:pPr>
      <w:r>
        <w:rPr>
          <w:rFonts w:ascii="Times New Roman" w:hAnsi="Times New Roman" w:cs="Times New Roman"/>
          <w:noProof/>
          <w:sz w:val="32"/>
          <w:szCs w:val="32"/>
        </w:rPr>
        <w:pict>
          <v:shape id="_x0000_s1050" type="#_x0000_t202" style="position:absolute;left:0;text-align:left;margin-left:-9.3pt;margin-top:276.45pt;width:459.95pt;height:338.75pt;z-index:251698176;mso-width-relative:margin;mso-height-relative:margin" stroked="f">
            <v:textbox style="mso-next-textbox:#_x0000_s1050">
              <w:txbxContent>
                <w:p w:rsidR="00B30960" w:rsidRDefault="00B30960">
                  <w:pPr>
                    <w:rPr>
                      <w:rFonts w:ascii="Times New Roman" w:hAnsi="Times New Roman" w:cs="Times New Roman"/>
                      <w:sz w:val="24"/>
                      <w:szCs w:val="24"/>
                    </w:rPr>
                  </w:pPr>
                  <w:r>
                    <w:rPr>
                      <w:rFonts w:ascii="Times New Roman" w:hAnsi="Times New Roman" w:cs="Times New Roman"/>
                      <w:sz w:val="24"/>
                      <w:szCs w:val="24"/>
                    </w:rPr>
                    <w:t>Вот ещё два</w:t>
                  </w:r>
                  <w:r w:rsidRPr="004141E4">
                    <w:rPr>
                      <w:rFonts w:ascii="Times New Roman" w:hAnsi="Times New Roman" w:cs="Times New Roman"/>
                      <w:sz w:val="24"/>
                      <w:szCs w:val="24"/>
                    </w:rPr>
                    <w:t xml:space="preserve"> пример</w:t>
                  </w:r>
                  <w:r>
                    <w:rPr>
                      <w:rFonts w:ascii="Times New Roman" w:hAnsi="Times New Roman" w:cs="Times New Roman"/>
                      <w:sz w:val="24"/>
                      <w:szCs w:val="24"/>
                    </w:rPr>
                    <w:t>а</w:t>
                  </w:r>
                  <w:r w:rsidRPr="004141E4">
                    <w:rPr>
                      <w:rFonts w:ascii="Times New Roman" w:hAnsi="Times New Roman" w:cs="Times New Roman"/>
                      <w:sz w:val="24"/>
                      <w:szCs w:val="24"/>
                    </w:rPr>
                    <w:t xml:space="preserve"> последовательности Фибоначчи. Но гораздо больше в приро</w:t>
                  </w:r>
                  <w:r>
                    <w:rPr>
                      <w:rFonts w:ascii="Times New Roman" w:hAnsi="Times New Roman" w:cs="Times New Roman"/>
                      <w:sz w:val="24"/>
                      <w:szCs w:val="24"/>
                    </w:rPr>
                    <w:t>де встречается вариант известнейше</w:t>
                  </w:r>
                  <w:r w:rsidRPr="004141E4">
                    <w:rPr>
                      <w:rFonts w:ascii="Times New Roman" w:hAnsi="Times New Roman" w:cs="Times New Roman"/>
                      <w:sz w:val="24"/>
                      <w:szCs w:val="24"/>
                    </w:rPr>
                    <w:t xml:space="preserve">го ряда чисел в виде спирали. </w:t>
                  </w:r>
                  <w:r>
                    <w:rPr>
                      <w:rFonts w:ascii="Times New Roman" w:hAnsi="Times New Roman" w:cs="Times New Roman"/>
                      <w:sz w:val="24"/>
                      <w:szCs w:val="24"/>
                    </w:rPr>
                    <w:t>О ней будет рассказано чуть позже.</w:t>
                  </w:r>
                  <w:r>
                    <w:rPr>
                      <w:noProof/>
                      <w:lang w:eastAsia="ru-RU"/>
                    </w:rPr>
                    <w:drawing>
                      <wp:inline distT="0" distB="0" distL="0" distR="0">
                        <wp:extent cx="5530215" cy="1143000"/>
                        <wp:effectExtent l="19050" t="0" r="0" b="0"/>
                        <wp:docPr id="3" name="Рисунок 4" descr="https://im0-tub-ru.yandex.net/i?id=96140844be9882f25dd73121f436f6cb-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0-tub-ru.yandex.net/i?id=96140844be9882f25dd73121f436f6cb-l&amp;n=13"/>
                                <pic:cNvPicPr>
                                  <a:picLocks noChangeAspect="1" noChangeArrowheads="1"/>
                                </pic:cNvPicPr>
                              </pic:nvPicPr>
                              <pic:blipFill>
                                <a:blip r:embed="rId13"/>
                                <a:srcRect/>
                                <a:stretch>
                                  <a:fillRect/>
                                </a:stretch>
                              </pic:blipFill>
                              <pic:spPr bwMode="auto">
                                <a:xfrm>
                                  <a:off x="0" y="0"/>
                                  <a:ext cx="5530215" cy="1143000"/>
                                </a:xfrm>
                                <a:prstGeom prst="rect">
                                  <a:avLst/>
                                </a:prstGeom>
                                <a:noFill/>
                                <a:ln w="9525">
                                  <a:noFill/>
                                  <a:miter lim="800000"/>
                                  <a:headEnd/>
                                  <a:tailEnd/>
                                </a:ln>
                              </pic:spPr>
                            </pic:pic>
                          </a:graphicData>
                        </a:graphic>
                      </wp:inline>
                    </w:drawing>
                  </w:r>
                </w:p>
                <w:p w:rsidR="00B30960" w:rsidRPr="004141E4" w:rsidRDefault="00B30960">
                  <w:pPr>
                    <w:rPr>
                      <w:rFonts w:ascii="Times New Roman" w:hAnsi="Times New Roman" w:cs="Times New Roman"/>
                      <w:sz w:val="24"/>
                      <w:szCs w:val="24"/>
                    </w:rPr>
                  </w:pPr>
                  <w:r>
                    <w:rPr>
                      <w:noProof/>
                      <w:lang w:eastAsia="ru-RU"/>
                    </w:rPr>
                    <w:drawing>
                      <wp:inline distT="0" distB="0" distL="0" distR="0">
                        <wp:extent cx="3754144" cy="2634342"/>
                        <wp:effectExtent l="19050" t="0" r="0" b="0"/>
                        <wp:docPr id="2" name="Рисунок 1" descr="https://im0-tub-ru.yandex.net/i?id=3f81fa55bacb44c076ca52420f61f5bf-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3f81fa55bacb44c076ca52420f61f5bf-l&amp;n=13"/>
                                <pic:cNvPicPr>
                                  <a:picLocks noChangeAspect="1" noChangeArrowheads="1"/>
                                </pic:cNvPicPr>
                              </pic:nvPicPr>
                              <pic:blipFill>
                                <a:blip r:embed="rId14"/>
                                <a:srcRect/>
                                <a:stretch>
                                  <a:fillRect/>
                                </a:stretch>
                              </pic:blipFill>
                              <pic:spPr bwMode="auto">
                                <a:xfrm>
                                  <a:off x="0" y="0"/>
                                  <a:ext cx="3754332" cy="2634474"/>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noProof/>
          <w:sz w:val="32"/>
          <w:szCs w:val="32"/>
          <w:lang w:eastAsia="ru-RU"/>
        </w:rPr>
        <w:pict>
          <v:shape id="_x0000_s1058" type="#_x0000_t202" style="position:absolute;left:0;text-align:left;margin-left:115.65pt;margin-top:717.15pt;width:187.05pt;height:32.65pt;z-index:251711488;mso-width-percent:400;mso-height-percent:200;mso-width-percent:400;mso-height-percent:200;mso-width-relative:margin;mso-height-relative:margin" stroked="f">
            <v:textbox style="mso-next-textbox:#_x0000_s1058;mso-fit-shape-to-text:t">
              <w:txbxContent>
                <w:p w:rsidR="00B30960" w:rsidRDefault="00B30960" w:rsidP="00B20C0C">
                  <w:pPr>
                    <w:jc w:val="center"/>
                  </w:pPr>
                  <w:r>
                    <w:t>6</w:t>
                  </w:r>
                </w:p>
              </w:txbxContent>
            </v:textbox>
          </v:shape>
        </w:pict>
      </w:r>
      <w:r>
        <w:rPr>
          <w:rFonts w:ascii="Times New Roman" w:hAnsi="Times New Roman" w:cs="Times New Roman"/>
          <w:noProof/>
          <w:sz w:val="32"/>
          <w:szCs w:val="32"/>
        </w:rPr>
        <w:pict>
          <v:shape id="_x0000_s1051" type="#_x0000_t202" style="position:absolute;left:0;text-align:left;margin-left:306.15pt;margin-top:428.15pt;width:186.25pt;height:141.5pt;z-index:251700224;mso-width-percent:400;mso-height-percent:200;mso-width-percent:400;mso-height-percent:200;mso-width-relative:margin;mso-height-relative:margin" stroked="f">
            <v:textbox style="mso-next-textbox:#_x0000_s1051;mso-fit-shape-to-text:t">
              <w:txbxContent>
                <w:p w:rsidR="00B30960" w:rsidRPr="00A4091B" w:rsidRDefault="00B30960">
                  <w:pPr>
                    <w:rPr>
                      <w:rFonts w:ascii="Times New Roman" w:hAnsi="Times New Roman" w:cs="Times New Roman"/>
                    </w:rPr>
                  </w:pPr>
                  <w:r w:rsidRPr="00A4091B">
                    <w:rPr>
                      <w:rFonts w:ascii="Times New Roman" w:hAnsi="Times New Roman" w:cs="Times New Roman"/>
                    </w:rPr>
                    <w:t>Рис. 6-7. Растения и последовательность Фибоначчи</w:t>
                  </w:r>
                </w:p>
              </w:txbxContent>
            </v:textbox>
          </v:shape>
        </w:pict>
      </w:r>
      <w:r>
        <w:rPr>
          <w:rFonts w:ascii="Times New Roman" w:hAnsi="Times New Roman" w:cs="Times New Roman"/>
          <w:noProof/>
          <w:sz w:val="32"/>
          <w:szCs w:val="32"/>
        </w:rPr>
        <w:pict>
          <v:shape id="_x0000_s1048" type="#_x0000_t202" style="position:absolute;left:0;text-align:left;margin-left:7.85pt;margin-top:240.05pt;width:297.95pt;height:48.1pt;z-index:251696128;mso-height-percent:200;mso-height-percent:200;mso-width-relative:margin;mso-height-relative:margin" stroked="f">
            <v:textbox style="mso-next-textbox:#_x0000_s1048;mso-fit-shape-to-text:t">
              <w:txbxContent>
                <w:p w:rsidR="00B30960" w:rsidRPr="004141E4" w:rsidRDefault="00B30960" w:rsidP="007B765F">
                  <w:pPr>
                    <w:rPr>
                      <w:rFonts w:ascii="Times New Roman" w:hAnsi="Times New Roman" w:cs="Times New Roman"/>
                    </w:rPr>
                  </w:pPr>
                  <w:r w:rsidRPr="004141E4">
                    <w:rPr>
                      <w:rFonts w:ascii="Times New Roman" w:hAnsi="Times New Roman" w:cs="Times New Roman"/>
                    </w:rPr>
                    <w:t>Рис. 5</w:t>
                  </w:r>
                  <w:r>
                    <w:rPr>
                      <w:rFonts w:ascii="Times New Roman" w:hAnsi="Times New Roman" w:cs="Times New Roman"/>
                    </w:rPr>
                    <w:t>.</w:t>
                  </w:r>
                  <w:r w:rsidRPr="004141E4">
                    <w:rPr>
                      <w:rFonts w:ascii="Times New Roman" w:hAnsi="Times New Roman" w:cs="Times New Roman"/>
                    </w:rPr>
                    <w:t xml:space="preserve"> Размножение кроликов в последовательности Фибоначчи</w:t>
                  </w:r>
                </w:p>
              </w:txbxContent>
            </v:textbox>
          </v:shape>
        </w:pict>
      </w:r>
      <w:r w:rsidR="007B765F">
        <w:rPr>
          <w:noProof/>
          <w:lang w:eastAsia="ru-RU"/>
        </w:rPr>
        <w:drawing>
          <wp:inline distT="0" distB="0" distL="0" distR="0">
            <wp:extent cx="4180205" cy="2993390"/>
            <wp:effectExtent l="19050" t="0" r="0" b="0"/>
            <wp:docPr id="24" name="Рисунок 10" descr="Ри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ис1"/>
                    <pic:cNvPicPr>
                      <a:picLocks noChangeAspect="1" noChangeArrowheads="1"/>
                    </pic:cNvPicPr>
                  </pic:nvPicPr>
                  <pic:blipFill>
                    <a:blip r:embed="rId15" cstate="print"/>
                    <a:srcRect/>
                    <a:stretch>
                      <a:fillRect/>
                    </a:stretch>
                  </pic:blipFill>
                  <pic:spPr bwMode="auto">
                    <a:xfrm>
                      <a:off x="0" y="0"/>
                      <a:ext cx="4180205" cy="2993390"/>
                    </a:xfrm>
                    <a:prstGeom prst="rect">
                      <a:avLst/>
                    </a:prstGeom>
                    <a:noFill/>
                    <a:ln w="9525">
                      <a:noFill/>
                      <a:miter lim="800000"/>
                      <a:headEnd/>
                      <a:tailEnd/>
                    </a:ln>
                  </pic:spPr>
                </pic:pic>
              </a:graphicData>
            </a:graphic>
          </wp:inline>
        </w:drawing>
      </w:r>
      <w:r w:rsidR="00D91FEB" w:rsidRPr="00AF231C">
        <w:rPr>
          <w:rFonts w:ascii="Times New Roman" w:hAnsi="Times New Roman" w:cs="Times New Roman"/>
          <w:sz w:val="32"/>
          <w:szCs w:val="32"/>
        </w:rPr>
        <w:br w:type="page"/>
      </w:r>
    </w:p>
    <w:p w:rsidR="00A4091B" w:rsidRDefault="00A4091B">
      <w:pPr>
        <w:rPr>
          <w:rFonts w:ascii="Times New Roman" w:hAnsi="Times New Roman" w:cs="Times New Roman"/>
          <w:sz w:val="32"/>
          <w:szCs w:val="32"/>
        </w:rPr>
      </w:pPr>
      <w:r>
        <w:rPr>
          <w:rFonts w:ascii="Times New Roman" w:hAnsi="Times New Roman" w:cs="Times New Roman"/>
          <w:sz w:val="32"/>
          <w:szCs w:val="32"/>
        </w:rPr>
        <w:lastRenderedPageBreak/>
        <w:t xml:space="preserve">§ 1.3 Алгоритм построения классического Золотого прямоугольника и примеры его использования в природе и архитектуре </w:t>
      </w:r>
    </w:p>
    <w:p w:rsidR="00692045" w:rsidRDefault="00600D76">
      <w:pPr>
        <w:rPr>
          <w:rFonts w:ascii="Times New Roman" w:hAnsi="Times New Roman" w:cs="Times New Roman"/>
          <w:sz w:val="24"/>
          <w:szCs w:val="24"/>
        </w:rPr>
      </w:pPr>
      <w:r>
        <w:rPr>
          <w:rFonts w:ascii="Times New Roman" w:hAnsi="Times New Roman" w:cs="Times New Roman"/>
          <w:noProof/>
          <w:sz w:val="24"/>
          <w:szCs w:val="24"/>
        </w:rPr>
        <w:pict>
          <v:shape id="_x0000_s1052" type="#_x0000_t202" style="position:absolute;margin-left:-13.6pt;margin-top:65.35pt;width:229.4pt;height:191.15pt;z-index:251702272;mso-width-relative:margin;mso-height-relative:margin" stroked="f">
            <v:textbox>
              <w:txbxContent>
                <w:p w:rsidR="00B30960" w:rsidRDefault="00B30960">
                  <w:r>
                    <w:rPr>
                      <w:noProof/>
                      <w:lang w:eastAsia="ru-RU"/>
                    </w:rPr>
                    <w:drawing>
                      <wp:inline distT="0" distB="0" distL="0" distR="0">
                        <wp:extent cx="2615741" cy="2394857"/>
                        <wp:effectExtent l="0" t="0" r="0" b="0"/>
                        <wp:docPr id="6" name="Рисунок 5" descr="hello_html_mee3df8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lo_html_mee3df8f.png"/>
                                <pic:cNvPicPr/>
                              </pic:nvPicPr>
                              <pic:blipFill>
                                <a:blip r:embed="rId16"/>
                                <a:stretch>
                                  <a:fillRect/>
                                </a:stretch>
                              </pic:blipFill>
                              <pic:spPr>
                                <a:xfrm>
                                  <a:off x="0" y="0"/>
                                  <a:ext cx="2622013" cy="2400599"/>
                                </a:xfrm>
                                <a:prstGeom prst="rect">
                                  <a:avLst/>
                                </a:prstGeom>
                              </pic:spPr>
                            </pic:pic>
                          </a:graphicData>
                        </a:graphic>
                      </wp:inline>
                    </w:drawing>
                  </w:r>
                </w:p>
              </w:txbxContent>
            </v:textbox>
          </v:shape>
        </w:pict>
      </w:r>
      <w:r w:rsidR="00A4091B">
        <w:rPr>
          <w:rFonts w:ascii="Times New Roman" w:hAnsi="Times New Roman" w:cs="Times New Roman"/>
          <w:sz w:val="24"/>
          <w:szCs w:val="24"/>
        </w:rPr>
        <w:t xml:space="preserve">Известно, что Золотое сечение определяется делением отрезка </w:t>
      </w:r>
      <w:r w:rsidR="00692045">
        <w:rPr>
          <w:rFonts w:ascii="Times New Roman" w:hAnsi="Times New Roman" w:cs="Times New Roman"/>
          <w:sz w:val="24"/>
          <w:szCs w:val="24"/>
        </w:rPr>
        <w:t>на такие две части, где одна больше другой в 1,618 раза</w:t>
      </w:r>
      <w:r w:rsidR="001771B9">
        <w:rPr>
          <w:rFonts w:ascii="Times New Roman" w:hAnsi="Times New Roman" w:cs="Times New Roman"/>
          <w:sz w:val="24"/>
          <w:szCs w:val="24"/>
        </w:rPr>
        <w:t>, как и числа Фибоначчи</w:t>
      </w:r>
      <w:r w:rsidR="00692045">
        <w:rPr>
          <w:rFonts w:ascii="Times New Roman" w:hAnsi="Times New Roman" w:cs="Times New Roman"/>
          <w:sz w:val="24"/>
          <w:szCs w:val="24"/>
        </w:rPr>
        <w:t>. Части этого целого отрезка можно представить как стороны знаменитого Золотого прямоугольника, в виде которого как раз чаще всего встречается в природе и архитектуре Золотая пропорция.</w:t>
      </w:r>
    </w:p>
    <w:p w:rsidR="00A83D5A" w:rsidRDefault="00600D76">
      <w:pPr>
        <w:rPr>
          <w:rFonts w:ascii="Times New Roman" w:hAnsi="Times New Roman" w:cs="Times New Roman"/>
          <w:sz w:val="24"/>
          <w:szCs w:val="24"/>
        </w:rPr>
      </w:pPr>
      <w:r w:rsidRPr="00600D76">
        <w:rPr>
          <w:rFonts w:ascii="Times New Roman" w:hAnsi="Times New Roman" w:cs="Times New Roman"/>
          <w:noProof/>
          <w:sz w:val="32"/>
          <w:szCs w:val="32"/>
        </w:rPr>
        <w:pict>
          <v:shape id="_x0000_s1080" type="#_x0000_t202" style="position:absolute;margin-left:175.85pt;margin-top:543.85pt;width:257.65pt;height:30.4pt;z-index:251723776;mso-height-percent:200;mso-height-percent:200;mso-width-relative:margin;mso-height-relative:margin" stroked="f">
            <v:textbox style="mso-fit-shape-to-text:t">
              <w:txbxContent>
                <w:p w:rsidR="00B30960" w:rsidRPr="009931C0" w:rsidRDefault="00B30960">
                  <w:pPr>
                    <w:rPr>
                      <w:rFonts w:ascii="Times New Roman" w:hAnsi="Times New Roman" w:cs="Times New Roman"/>
                      <w:sz w:val="20"/>
                      <w:szCs w:val="20"/>
                    </w:rPr>
                  </w:pPr>
                  <w:r w:rsidRPr="009931C0">
                    <w:rPr>
                      <w:rFonts w:ascii="Times New Roman" w:hAnsi="Times New Roman" w:cs="Times New Roman"/>
                      <w:sz w:val="20"/>
                      <w:szCs w:val="20"/>
                    </w:rPr>
                    <w:t>Рис. 10. Построение Золотого прямоугольника</w:t>
                  </w:r>
                </w:p>
              </w:txbxContent>
            </v:textbox>
          </v:shape>
        </w:pict>
      </w:r>
      <w:r w:rsidRPr="00600D76">
        <w:rPr>
          <w:rFonts w:ascii="Times New Roman" w:hAnsi="Times New Roman" w:cs="Times New Roman"/>
          <w:noProof/>
          <w:sz w:val="32"/>
          <w:szCs w:val="32"/>
        </w:rPr>
        <w:pict>
          <v:shape id="_x0000_s1057" type="#_x0000_t202" style="position:absolute;margin-left:17.2pt;margin-top:543.85pt;width:406.5pt;height:74.8pt;z-index:251710464;mso-height-percent:200;mso-height-percent:200;mso-width-relative:margin;mso-height-relative:margin" stroked="f">
            <v:textbox style="mso-next-textbox:#_x0000_s1057;mso-fit-shape-to-text:t">
              <w:txbxContent>
                <w:p w:rsidR="00B30960" w:rsidRPr="00B20C0C" w:rsidRDefault="00B30960">
                  <w:pPr>
                    <w:rPr>
                      <w:rFonts w:ascii="Times New Roman" w:hAnsi="Times New Roman" w:cs="Times New Roman"/>
                      <w:sz w:val="24"/>
                      <w:szCs w:val="24"/>
                    </w:rPr>
                  </w:pPr>
                  <w:r w:rsidRPr="00B20C0C">
                    <w:rPr>
                      <w:rFonts w:ascii="Times New Roman" w:hAnsi="Times New Roman" w:cs="Times New Roman"/>
                      <w:sz w:val="24"/>
                      <w:szCs w:val="24"/>
                    </w:rPr>
                    <w:t>1. Строится квадрат</w:t>
                  </w:r>
                  <w:r>
                    <w:rPr>
                      <w:rFonts w:ascii="Times New Roman" w:hAnsi="Times New Roman" w:cs="Times New Roman"/>
                      <w:sz w:val="24"/>
                      <w:szCs w:val="24"/>
                    </w:rPr>
                    <w:t>.</w:t>
                  </w:r>
                </w:p>
                <w:p w:rsidR="00B30960" w:rsidRPr="00B20C0C" w:rsidRDefault="00B30960">
                  <w:pPr>
                    <w:rPr>
                      <w:rFonts w:ascii="Times New Roman" w:hAnsi="Times New Roman" w:cs="Times New Roman"/>
                      <w:sz w:val="24"/>
                      <w:szCs w:val="24"/>
                    </w:rPr>
                  </w:pPr>
                  <w:r w:rsidRPr="00B20C0C">
                    <w:rPr>
                      <w:rFonts w:ascii="Times New Roman" w:hAnsi="Times New Roman" w:cs="Times New Roman"/>
                      <w:sz w:val="24"/>
                      <w:szCs w:val="24"/>
                    </w:rPr>
                    <w:t xml:space="preserve">2. Полученный квадрат делится прямой, </w:t>
                  </w:r>
                  <w:proofErr w:type="gramStart"/>
                  <w:r w:rsidRPr="00B20C0C">
                    <w:rPr>
                      <w:rFonts w:ascii="Times New Roman" w:hAnsi="Times New Roman" w:cs="Times New Roman"/>
                      <w:sz w:val="24"/>
                      <w:szCs w:val="24"/>
                    </w:rPr>
                    <w:t>перпендикулярной</w:t>
                  </w:r>
                  <w:proofErr w:type="gramEnd"/>
                  <w:r w:rsidRPr="00B20C0C">
                    <w:rPr>
                      <w:rFonts w:ascii="Times New Roman" w:hAnsi="Times New Roman" w:cs="Times New Roman"/>
                      <w:sz w:val="24"/>
                      <w:szCs w:val="24"/>
                    </w:rPr>
                    <w:t xml:space="preserve"> двум его противоположным сторона</w:t>
                  </w:r>
                  <w:r>
                    <w:rPr>
                      <w:rFonts w:ascii="Times New Roman" w:hAnsi="Times New Roman" w:cs="Times New Roman"/>
                      <w:sz w:val="24"/>
                      <w:szCs w:val="24"/>
                    </w:rPr>
                    <w:t>м, на два равных прямоугольника.</w:t>
                  </w:r>
                </w:p>
              </w:txbxContent>
            </v:textbox>
          </v:shape>
        </w:pict>
      </w:r>
      <w:r w:rsidRPr="00600D76">
        <w:rPr>
          <w:noProof/>
          <w:lang w:eastAsia="ru-RU"/>
        </w:rPr>
        <w:pict>
          <v:shape id="_x0000_s1071" type="#_x0000_t202" style="position:absolute;margin-left:140.45pt;margin-top:626.05pt;width:187.1pt;height:32.65pt;z-index:251712512;mso-width-percent:400;mso-height-percent:200;mso-width-percent:400;mso-height-percent:200;mso-width-relative:margin;mso-height-relative:margin" stroked="f">
            <v:textbox style="mso-next-textbox:#_x0000_s1071;mso-fit-shape-to-text:t">
              <w:txbxContent>
                <w:p w:rsidR="00B30960" w:rsidRDefault="00B30960" w:rsidP="00B20C0C">
                  <w:pPr>
                    <w:jc w:val="center"/>
                  </w:pPr>
                  <w:r>
                    <w:t>7</w:t>
                  </w:r>
                </w:p>
              </w:txbxContent>
            </v:textbox>
          </v:shape>
        </w:pict>
      </w:r>
      <w:r w:rsidRPr="00600D76">
        <w:rPr>
          <w:rFonts w:ascii="Times New Roman" w:hAnsi="Times New Roman" w:cs="Times New Roman"/>
          <w:noProof/>
          <w:sz w:val="32"/>
          <w:szCs w:val="32"/>
        </w:rPr>
        <w:pict>
          <v:shape id="_x0000_s1055" type="#_x0000_t202" style="position:absolute;margin-left:8.7pt;margin-top:178.7pt;width:485.7pt;height:434.55pt;z-index:251708416;mso-width-relative:margin;mso-height-relative:margin" stroked="f">
            <v:textbox style="mso-next-textbox:#_x0000_s1055">
              <w:txbxContent>
                <w:p w:rsidR="00B30960" w:rsidRPr="00A05A59" w:rsidRDefault="00B30960">
                  <w:pPr>
                    <w:rPr>
                      <w:rFonts w:ascii="Times New Roman" w:hAnsi="Times New Roman" w:cs="Times New Roman"/>
                      <w:sz w:val="24"/>
                      <w:szCs w:val="24"/>
                    </w:rPr>
                  </w:pPr>
                  <w:r w:rsidRPr="00A05A59">
                    <w:rPr>
                      <w:rFonts w:ascii="Times New Roman" w:hAnsi="Times New Roman" w:cs="Times New Roman"/>
                      <w:sz w:val="24"/>
                      <w:szCs w:val="24"/>
                    </w:rPr>
                    <w:t xml:space="preserve">Золотой прямоугольник всегда можно разделить на квадрат и ещё один Золотой прямоугольник, меньший </w:t>
                  </w:r>
                  <w:r>
                    <w:rPr>
                      <w:rFonts w:ascii="Times New Roman" w:hAnsi="Times New Roman" w:cs="Times New Roman"/>
                      <w:sz w:val="24"/>
                      <w:szCs w:val="24"/>
                    </w:rPr>
                    <w:t>исходного примерно в 1,618 раза. Такое деление может продолжаться бесконечно – будут получаться всё меньшие и меньшие прямоугольники.</w:t>
                  </w:r>
                </w:p>
                <w:p w:rsidR="00B30960" w:rsidRDefault="00B30960">
                  <w:pPr>
                    <w:rPr>
                      <w:rFonts w:ascii="Times New Roman" w:hAnsi="Times New Roman" w:cs="Times New Roman"/>
                      <w:sz w:val="24"/>
                      <w:szCs w:val="24"/>
                      <w:u w:val="single"/>
                    </w:rPr>
                  </w:pPr>
                  <w:r w:rsidRPr="00A05A59">
                    <w:rPr>
                      <w:rFonts w:ascii="Times New Roman" w:hAnsi="Times New Roman" w:cs="Times New Roman"/>
                      <w:sz w:val="24"/>
                      <w:szCs w:val="24"/>
                    </w:rPr>
                    <w:t xml:space="preserve"> </w:t>
                  </w:r>
                  <w:r w:rsidRPr="00A05A59">
                    <w:rPr>
                      <w:rFonts w:ascii="Times New Roman" w:hAnsi="Times New Roman" w:cs="Times New Roman"/>
                      <w:sz w:val="24"/>
                      <w:szCs w:val="24"/>
                      <w:u w:val="single"/>
                    </w:rPr>
                    <w:t>Построить Золотой прямоугольник можно по представленному ниже алгоритму:</w:t>
                  </w:r>
                </w:p>
                <w:p w:rsidR="00B30960" w:rsidRPr="00A05A59" w:rsidRDefault="00B30960">
                  <w:pPr>
                    <w:rPr>
                      <w:rFonts w:ascii="Times New Roman" w:hAnsi="Times New Roman" w:cs="Times New Roman"/>
                      <w:sz w:val="24"/>
                      <w:szCs w:val="24"/>
                      <w:u w:val="single"/>
                    </w:rPr>
                  </w:pPr>
                  <w:r>
                    <w:rPr>
                      <w:noProof/>
                      <w:lang w:eastAsia="ru-RU"/>
                    </w:rPr>
                    <w:drawing>
                      <wp:inline distT="0" distB="0" distL="0" distR="0">
                        <wp:extent cx="4375281" cy="3886200"/>
                        <wp:effectExtent l="19050" t="0" r="6219" b="0"/>
                        <wp:docPr id="23" name="Рисунок 7" descr="https://fs00.infourok.ru/images/doc/64/79261/hello_html_49f88f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00.infourok.ru/images/doc/64/79261/hello_html_49f88fbd.png"/>
                                <pic:cNvPicPr>
                                  <a:picLocks noChangeAspect="1" noChangeArrowheads="1"/>
                                </pic:cNvPicPr>
                              </pic:nvPicPr>
                              <pic:blipFill>
                                <a:blip r:embed="rId17"/>
                                <a:srcRect/>
                                <a:stretch>
                                  <a:fillRect/>
                                </a:stretch>
                              </pic:blipFill>
                              <pic:spPr bwMode="auto">
                                <a:xfrm>
                                  <a:off x="0" y="0"/>
                                  <a:ext cx="4382955" cy="3893016"/>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noProof/>
          <w:sz w:val="24"/>
          <w:szCs w:val="24"/>
        </w:rPr>
        <w:pict>
          <v:shape id="_x0000_s1054" type="#_x0000_t202" style="position:absolute;margin-left:199pt;margin-top:139.3pt;width:413.65pt;height:31.75pt;z-index:251706368;mso-height-percent:200;mso-height-percent:200;mso-width-relative:margin;mso-height-relative:margin" stroked="f">
            <v:textbox style="mso-next-textbox:#_x0000_s1054;mso-fit-shape-to-text:t">
              <w:txbxContent>
                <w:p w:rsidR="00B30960" w:rsidRPr="00E97C26" w:rsidRDefault="00B30960">
                  <w:pPr>
                    <w:rPr>
                      <w:rFonts w:ascii="Times New Roman" w:hAnsi="Times New Roman" w:cs="Times New Roman"/>
                    </w:rPr>
                  </w:pPr>
                  <w:r w:rsidRPr="00E97C26">
                    <w:rPr>
                      <w:rFonts w:ascii="Times New Roman" w:hAnsi="Times New Roman" w:cs="Times New Roman"/>
                    </w:rPr>
                    <w:t>Рис. 8-9. Классический Золотой прямоугольник</w:t>
                  </w:r>
                </w:p>
              </w:txbxContent>
            </v:textbox>
          </v:shape>
        </w:pict>
      </w:r>
      <w:r w:rsidRPr="00600D76">
        <w:rPr>
          <w:rFonts w:ascii="Times New Roman" w:hAnsi="Times New Roman" w:cs="Times New Roman"/>
          <w:noProof/>
          <w:sz w:val="32"/>
          <w:szCs w:val="32"/>
        </w:rPr>
        <w:pict>
          <v:shape id="_x0000_s1053" type="#_x0000_t202" style="position:absolute;margin-left:208.1pt;margin-top:.4pt;width:217.7pt;height:148.3pt;z-index:251704320;mso-width-relative:margin;mso-height-relative:margin" stroked="f">
            <v:textbox style="mso-next-textbox:#_x0000_s1053">
              <w:txbxContent>
                <w:p w:rsidR="00B30960" w:rsidRDefault="00B30960">
                  <w:r>
                    <w:rPr>
                      <w:noProof/>
                      <w:lang w:eastAsia="ru-RU"/>
                    </w:rPr>
                    <w:drawing>
                      <wp:inline distT="0" distB="0" distL="0" distR="0">
                        <wp:extent cx="2429484" cy="1807029"/>
                        <wp:effectExtent l="19050" t="0" r="8916" b="0"/>
                        <wp:docPr id="11" name="Рисунок 10" descr="GoldenSectio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denSection1.gif"/>
                                <pic:cNvPicPr/>
                              </pic:nvPicPr>
                              <pic:blipFill>
                                <a:blip r:embed="rId18"/>
                                <a:stretch>
                                  <a:fillRect/>
                                </a:stretch>
                              </pic:blipFill>
                              <pic:spPr>
                                <a:xfrm>
                                  <a:off x="0" y="0"/>
                                  <a:ext cx="2428404" cy="1806226"/>
                                </a:xfrm>
                                <a:prstGeom prst="rect">
                                  <a:avLst/>
                                </a:prstGeom>
                              </pic:spPr>
                            </pic:pic>
                          </a:graphicData>
                        </a:graphic>
                      </wp:inline>
                    </w:drawing>
                  </w:r>
                </w:p>
              </w:txbxContent>
            </v:textbox>
          </v:shape>
        </w:pict>
      </w:r>
      <w:r w:rsidR="007B765F">
        <w:rPr>
          <w:rFonts w:ascii="Times New Roman" w:hAnsi="Times New Roman" w:cs="Times New Roman"/>
          <w:sz w:val="32"/>
          <w:szCs w:val="32"/>
        </w:rPr>
        <w:br w:type="page"/>
      </w:r>
      <w:r w:rsidR="00A83D5A">
        <w:rPr>
          <w:rFonts w:ascii="Times New Roman" w:hAnsi="Times New Roman" w:cs="Times New Roman"/>
          <w:sz w:val="24"/>
          <w:szCs w:val="24"/>
        </w:rPr>
        <w:lastRenderedPageBreak/>
        <w:t>3. Из точки пересечения перпендикуляра и стороны квадрата проводится диагональ одного из двух равных прямоугольников</w:t>
      </w:r>
      <w:r w:rsidR="00D07F47">
        <w:rPr>
          <w:rFonts w:ascii="Times New Roman" w:hAnsi="Times New Roman" w:cs="Times New Roman"/>
          <w:sz w:val="24"/>
          <w:szCs w:val="24"/>
        </w:rPr>
        <w:t>.</w:t>
      </w:r>
    </w:p>
    <w:p w:rsidR="00A83D5A" w:rsidRDefault="00A83D5A">
      <w:pPr>
        <w:rPr>
          <w:rFonts w:ascii="Times New Roman" w:hAnsi="Times New Roman" w:cs="Times New Roman"/>
          <w:sz w:val="24"/>
          <w:szCs w:val="24"/>
        </w:rPr>
      </w:pPr>
      <w:r>
        <w:rPr>
          <w:rFonts w:ascii="Times New Roman" w:hAnsi="Times New Roman" w:cs="Times New Roman"/>
          <w:sz w:val="24"/>
          <w:szCs w:val="24"/>
        </w:rPr>
        <w:t>4. Берётся радиус, равный этой диагонали, и из той же самой точки на продлённую сторону квадрата проводится дуга, и образуется новая точка пересечения</w:t>
      </w:r>
      <w:r w:rsidR="00D07F47">
        <w:rPr>
          <w:rFonts w:ascii="Times New Roman" w:hAnsi="Times New Roman" w:cs="Times New Roman"/>
          <w:sz w:val="24"/>
          <w:szCs w:val="24"/>
        </w:rPr>
        <w:t>.</w:t>
      </w:r>
    </w:p>
    <w:p w:rsidR="0076316F" w:rsidRDefault="00A83D5A">
      <w:pPr>
        <w:rPr>
          <w:rFonts w:ascii="Times New Roman" w:hAnsi="Times New Roman" w:cs="Times New Roman"/>
          <w:sz w:val="24"/>
          <w:szCs w:val="24"/>
        </w:rPr>
      </w:pPr>
      <w:r>
        <w:rPr>
          <w:rFonts w:ascii="Times New Roman" w:hAnsi="Times New Roman" w:cs="Times New Roman"/>
          <w:sz w:val="24"/>
          <w:szCs w:val="24"/>
        </w:rPr>
        <w:t xml:space="preserve">5. Из этой точки восстанавливается перпендикуляр, и продлевается до пересечения с ним сторона квадрата, противоположная вышеупомянутой. </w:t>
      </w:r>
    </w:p>
    <w:p w:rsidR="009931C0" w:rsidRDefault="00600D76">
      <w:pPr>
        <w:rPr>
          <w:rFonts w:ascii="Times New Roman" w:hAnsi="Times New Roman" w:cs="Times New Roman"/>
          <w:sz w:val="24"/>
          <w:szCs w:val="24"/>
        </w:rPr>
      </w:pPr>
      <w:r>
        <w:rPr>
          <w:rFonts w:ascii="Times New Roman" w:hAnsi="Times New Roman" w:cs="Times New Roman"/>
          <w:noProof/>
          <w:sz w:val="24"/>
          <w:szCs w:val="24"/>
        </w:rPr>
        <w:pict>
          <v:shape id="_x0000_s1076" type="#_x0000_t202" style="position:absolute;margin-left:-9.45pt;margin-top:83.8pt;width:317.85pt;height:245.2pt;z-index:251717632;mso-width-relative:margin;mso-height-relative:margin" stroked="f">
            <v:textbox>
              <w:txbxContent>
                <w:p w:rsidR="00B30960" w:rsidRPr="009931C0" w:rsidRDefault="00B30960" w:rsidP="009931C0">
                  <w:r>
                    <w:rPr>
                      <w:noProof/>
                      <w:lang w:eastAsia="ru-RU"/>
                    </w:rPr>
                    <w:drawing>
                      <wp:inline distT="0" distB="0" distL="0" distR="0">
                        <wp:extent cx="3856265" cy="3684472"/>
                        <wp:effectExtent l="19050" t="0" r="0" b="0"/>
                        <wp:docPr id="5" name="Рисунок 4" descr="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jpg"/>
                                <pic:cNvPicPr/>
                              </pic:nvPicPr>
                              <pic:blipFill>
                                <a:blip r:embed="rId19"/>
                                <a:stretch>
                                  <a:fillRect/>
                                </a:stretch>
                              </pic:blipFill>
                              <pic:spPr>
                                <a:xfrm>
                                  <a:off x="0" y="0"/>
                                  <a:ext cx="3860644" cy="3688656"/>
                                </a:xfrm>
                                <a:prstGeom prst="rect">
                                  <a:avLst/>
                                </a:prstGeom>
                              </pic:spPr>
                            </pic:pic>
                          </a:graphicData>
                        </a:graphic>
                      </wp:inline>
                    </w:drawing>
                  </w:r>
                </w:p>
              </w:txbxContent>
            </v:textbox>
          </v:shape>
        </w:pict>
      </w:r>
      <w:r>
        <w:rPr>
          <w:rFonts w:ascii="Times New Roman" w:hAnsi="Times New Roman" w:cs="Times New Roman"/>
          <w:noProof/>
          <w:sz w:val="24"/>
          <w:szCs w:val="24"/>
          <w:lang w:eastAsia="ru-RU"/>
        </w:rPr>
        <w:pict>
          <v:shape id="_x0000_s1073" type="#_x0000_t202" style="position:absolute;margin-left:126.95pt;margin-top:653pt;width:187.1pt;height:32.65pt;z-index:251713536;mso-width-percent:400;mso-height-percent:200;mso-width-percent:400;mso-height-percent:200;mso-width-relative:margin;mso-height-relative:margin" stroked="f">
            <v:textbox style="mso-next-textbox:#_x0000_s1073;mso-fit-shape-to-text:t">
              <w:txbxContent>
                <w:p w:rsidR="00B30960" w:rsidRDefault="00B30960" w:rsidP="007A0426">
                  <w:pPr>
                    <w:jc w:val="center"/>
                  </w:pPr>
                  <w:r>
                    <w:t>8</w:t>
                  </w:r>
                </w:p>
              </w:txbxContent>
            </v:textbox>
          </v:shape>
        </w:pict>
      </w:r>
      <w:r w:rsidR="0076316F">
        <w:rPr>
          <w:rFonts w:ascii="Times New Roman" w:hAnsi="Times New Roman" w:cs="Times New Roman"/>
          <w:sz w:val="24"/>
          <w:szCs w:val="24"/>
        </w:rPr>
        <w:t>Золотой прямоугольник имеет множество примеров в природе и архитектуре</w:t>
      </w:r>
      <w:r w:rsidR="00D07F47">
        <w:rPr>
          <w:rFonts w:ascii="Times New Roman" w:hAnsi="Times New Roman" w:cs="Times New Roman"/>
          <w:sz w:val="24"/>
          <w:szCs w:val="24"/>
        </w:rPr>
        <w:t xml:space="preserve">. </w:t>
      </w:r>
      <w:r w:rsidR="00E86D1E">
        <w:rPr>
          <w:rFonts w:ascii="Times New Roman" w:hAnsi="Times New Roman" w:cs="Times New Roman"/>
          <w:sz w:val="24"/>
          <w:szCs w:val="24"/>
        </w:rPr>
        <w:t>В него полностью вписываются крыло бабочки и тельце стрекозы, а также он лежит в основе древнегреческого Парфенона</w:t>
      </w:r>
      <w:r w:rsidR="000244E6">
        <w:rPr>
          <w:rFonts w:ascii="Times New Roman" w:hAnsi="Times New Roman" w:cs="Times New Roman"/>
          <w:sz w:val="24"/>
          <w:szCs w:val="24"/>
        </w:rPr>
        <w:t>, петербургского Смольного собора, Собора Парижской Богоматери, церкви Покрова на Нерли во Владимирской области</w:t>
      </w:r>
      <w:r w:rsidR="009931C0">
        <w:rPr>
          <w:rFonts w:ascii="Times New Roman" w:hAnsi="Times New Roman" w:cs="Times New Roman"/>
          <w:sz w:val="24"/>
          <w:szCs w:val="24"/>
        </w:rPr>
        <w:t xml:space="preserve"> и других объектов природы и памятников архитектуры.</w:t>
      </w:r>
    </w:p>
    <w:p w:rsidR="00942E90" w:rsidRDefault="00600D76">
      <w:pPr>
        <w:rPr>
          <w:rFonts w:ascii="Times New Roman" w:hAnsi="Times New Roman" w:cs="Times New Roman"/>
          <w:sz w:val="32"/>
          <w:szCs w:val="32"/>
        </w:rPr>
      </w:pPr>
      <w:r>
        <w:rPr>
          <w:rFonts w:ascii="Times New Roman" w:hAnsi="Times New Roman" w:cs="Times New Roman"/>
          <w:noProof/>
          <w:sz w:val="32"/>
          <w:szCs w:val="32"/>
        </w:rPr>
        <w:pict>
          <v:shape id="_x0000_s1079" type="#_x0000_t202" style="position:absolute;margin-left:308.4pt;margin-top:187.45pt;width:187.1pt;height:43.65pt;z-index:251721728;mso-width-percent:400;mso-height-percent:200;mso-width-percent:400;mso-height-percent:200;mso-width-relative:margin;mso-height-relative:margin" stroked="f">
            <v:textbox style="mso-fit-shape-to-text:t">
              <w:txbxContent>
                <w:p w:rsidR="00B30960" w:rsidRPr="009931C0" w:rsidRDefault="00B30960">
                  <w:pPr>
                    <w:rPr>
                      <w:rFonts w:ascii="Times New Roman" w:hAnsi="Times New Roman" w:cs="Times New Roman"/>
                      <w:sz w:val="20"/>
                      <w:szCs w:val="20"/>
                    </w:rPr>
                  </w:pPr>
                  <w:r w:rsidRPr="009931C0">
                    <w:rPr>
                      <w:rFonts w:ascii="Times New Roman" w:hAnsi="Times New Roman" w:cs="Times New Roman"/>
                      <w:sz w:val="20"/>
                      <w:szCs w:val="20"/>
                    </w:rPr>
                    <w:t>Рис. 11-12. Примеры Золотого прямоугольника в природе</w:t>
                  </w:r>
                </w:p>
              </w:txbxContent>
            </v:textbox>
          </v:shape>
        </w:pict>
      </w:r>
      <w:r>
        <w:rPr>
          <w:rFonts w:ascii="Times New Roman" w:hAnsi="Times New Roman" w:cs="Times New Roman"/>
          <w:noProof/>
          <w:sz w:val="32"/>
          <w:szCs w:val="32"/>
        </w:rPr>
        <w:pict>
          <v:shape id="_x0000_s1077" type="#_x0000_t202" style="position:absolute;margin-left:-8.4pt;margin-top:246.55pt;width:478pt;height:275.1pt;z-index:251719680;mso-width-relative:margin;mso-height-relative:margin" stroked="f">
            <v:textbox style="mso-next-textbox:#_x0000_s1077">
              <w:txbxContent>
                <w:p w:rsidR="00B30960" w:rsidRPr="009931C0" w:rsidRDefault="00B30960" w:rsidP="009931C0">
                  <w:r>
                    <w:rPr>
                      <w:noProof/>
                      <w:lang w:eastAsia="ru-RU"/>
                    </w:rPr>
                    <w:drawing>
                      <wp:inline distT="0" distB="0" distL="0" distR="0">
                        <wp:extent cx="5227865" cy="3768659"/>
                        <wp:effectExtent l="19050" t="0" r="0" b="0"/>
                        <wp:docPr id="8" name="Рисунок 7" descr="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jpg"/>
                                <pic:cNvPicPr/>
                              </pic:nvPicPr>
                              <pic:blipFill>
                                <a:blip r:embed="rId20"/>
                                <a:stretch>
                                  <a:fillRect/>
                                </a:stretch>
                              </pic:blipFill>
                              <pic:spPr>
                                <a:xfrm>
                                  <a:off x="0" y="0"/>
                                  <a:ext cx="5227865" cy="3768659"/>
                                </a:xfrm>
                                <a:prstGeom prst="rect">
                                  <a:avLst/>
                                </a:prstGeom>
                              </pic:spPr>
                            </pic:pic>
                          </a:graphicData>
                        </a:graphic>
                      </wp:inline>
                    </w:drawing>
                  </w:r>
                </w:p>
              </w:txbxContent>
            </v:textbox>
          </v:shape>
        </w:pict>
      </w:r>
      <w:r w:rsidR="00B20C0C">
        <w:rPr>
          <w:rFonts w:ascii="Times New Roman" w:hAnsi="Times New Roman" w:cs="Times New Roman"/>
          <w:sz w:val="32"/>
          <w:szCs w:val="32"/>
        </w:rPr>
        <w:br w:type="page"/>
      </w:r>
      <w:r>
        <w:rPr>
          <w:rFonts w:ascii="Times New Roman" w:hAnsi="Times New Roman" w:cs="Times New Roman"/>
          <w:noProof/>
          <w:sz w:val="32"/>
          <w:szCs w:val="32"/>
          <w:lang w:eastAsia="ru-RU"/>
        </w:rPr>
        <w:lastRenderedPageBreak/>
        <w:pict>
          <v:shape id="_x0000_s1089" type="#_x0000_t202" style="position:absolute;margin-left:263.2pt;margin-top:506.4pt;width:175.15pt;height:21.3pt;z-index:251739136;mso-width-relative:margin;mso-height-relative:margin" stroked="f">
            <v:textbox>
              <w:txbxContent>
                <w:p w:rsidR="00B30960" w:rsidRPr="00B343BD" w:rsidRDefault="00B30960" w:rsidP="00942E90">
                  <w:pPr>
                    <w:rPr>
                      <w:rFonts w:ascii="Times New Roman" w:hAnsi="Times New Roman" w:cs="Times New Roman"/>
                      <w:sz w:val="20"/>
                      <w:szCs w:val="20"/>
                    </w:rPr>
                  </w:pPr>
                  <w:r>
                    <w:rPr>
                      <w:rFonts w:ascii="Times New Roman" w:hAnsi="Times New Roman" w:cs="Times New Roman"/>
                      <w:sz w:val="20"/>
                      <w:szCs w:val="20"/>
                    </w:rPr>
                    <w:t>Рис. 16. Церковь Покрова на Нерли</w:t>
                  </w:r>
                </w:p>
              </w:txbxContent>
            </v:textbox>
          </v:shape>
        </w:pict>
      </w:r>
      <w:r>
        <w:rPr>
          <w:rFonts w:ascii="Times New Roman" w:hAnsi="Times New Roman" w:cs="Times New Roman"/>
          <w:noProof/>
          <w:sz w:val="32"/>
          <w:szCs w:val="32"/>
          <w:lang w:eastAsia="ru-RU"/>
        </w:rPr>
        <w:pict>
          <v:shape id="_x0000_s1088" type="#_x0000_t202" style="position:absolute;margin-left:268.4pt;margin-top:479.15pt;width:202.55pt;height:21.3pt;z-index:251738112;mso-width-relative:margin;mso-height-relative:margin" stroked="f">
            <v:textbox>
              <w:txbxContent>
                <w:p w:rsidR="00B30960" w:rsidRPr="00B343BD" w:rsidRDefault="00B30960" w:rsidP="00B343BD">
                  <w:pPr>
                    <w:rPr>
                      <w:rFonts w:ascii="Times New Roman" w:hAnsi="Times New Roman" w:cs="Times New Roman"/>
                      <w:sz w:val="20"/>
                      <w:szCs w:val="20"/>
                    </w:rPr>
                  </w:pPr>
                  <w:r>
                    <w:rPr>
                      <w:rFonts w:ascii="Times New Roman" w:hAnsi="Times New Roman" w:cs="Times New Roman"/>
                      <w:sz w:val="20"/>
                      <w:szCs w:val="20"/>
                    </w:rPr>
                    <w:t>Рис. 15. Собор Парижской Богоматери</w:t>
                  </w:r>
                </w:p>
              </w:txbxContent>
            </v:textbox>
          </v:shape>
        </w:pict>
      </w:r>
      <w:r>
        <w:rPr>
          <w:rFonts w:ascii="Times New Roman" w:hAnsi="Times New Roman" w:cs="Times New Roman"/>
          <w:noProof/>
          <w:sz w:val="32"/>
          <w:szCs w:val="32"/>
        </w:rPr>
        <w:pict>
          <v:shape id="_x0000_s1084" type="#_x0000_t202" style="position:absolute;margin-left:13.3pt;margin-top:498.65pt;width:240.55pt;height:254.55pt;z-index:251731968;mso-width-relative:margin;mso-height-relative:margin" stroked="f">
            <v:textbox>
              <w:txbxContent>
                <w:p w:rsidR="00B30960" w:rsidRDefault="00B30960">
                  <w:r>
                    <w:rPr>
                      <w:noProof/>
                      <w:lang w:eastAsia="ru-RU"/>
                    </w:rPr>
                    <w:drawing>
                      <wp:inline distT="0" distB="0" distL="0" distR="0">
                        <wp:extent cx="2851004" cy="3222172"/>
                        <wp:effectExtent l="19050" t="0" r="6496" b="0"/>
                        <wp:docPr id="17" name="Рисунок 16" descr="ner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rli.jpg"/>
                                <pic:cNvPicPr/>
                              </pic:nvPicPr>
                              <pic:blipFill>
                                <a:blip r:embed="rId21"/>
                                <a:stretch>
                                  <a:fillRect/>
                                </a:stretch>
                              </pic:blipFill>
                              <pic:spPr>
                                <a:xfrm>
                                  <a:off x="0" y="0"/>
                                  <a:ext cx="2847715" cy="3218455"/>
                                </a:xfrm>
                                <a:prstGeom prst="rect">
                                  <a:avLst/>
                                </a:prstGeom>
                              </pic:spPr>
                            </pic:pic>
                          </a:graphicData>
                        </a:graphic>
                      </wp:inline>
                    </w:drawing>
                  </w:r>
                </w:p>
              </w:txbxContent>
            </v:textbox>
          </v:shape>
        </w:pict>
      </w:r>
      <w:r>
        <w:rPr>
          <w:rFonts w:ascii="Times New Roman" w:hAnsi="Times New Roman" w:cs="Times New Roman"/>
          <w:noProof/>
          <w:sz w:val="32"/>
          <w:szCs w:val="32"/>
        </w:rPr>
        <w:pict>
          <v:shape id="_x0000_s1087" type="#_x0000_t202" style="position:absolute;margin-left:67.75pt;margin-top:479.05pt;width:175.15pt;height:21.3pt;z-index:251737088;mso-width-relative:margin;mso-height-relative:margin" stroked="f">
            <v:textbox>
              <w:txbxContent>
                <w:p w:rsidR="00B30960" w:rsidRPr="00B343BD" w:rsidRDefault="00B30960">
                  <w:pPr>
                    <w:rPr>
                      <w:rFonts w:ascii="Times New Roman" w:hAnsi="Times New Roman" w:cs="Times New Roman"/>
                      <w:sz w:val="20"/>
                      <w:szCs w:val="20"/>
                    </w:rPr>
                  </w:pPr>
                  <w:r w:rsidRPr="00B343BD">
                    <w:rPr>
                      <w:rFonts w:ascii="Times New Roman" w:hAnsi="Times New Roman" w:cs="Times New Roman"/>
                      <w:sz w:val="20"/>
                      <w:szCs w:val="20"/>
                    </w:rPr>
                    <w:t>Рис. 14. Смольный собор</w:t>
                  </w:r>
                </w:p>
              </w:txbxContent>
            </v:textbox>
          </v:shape>
        </w:pict>
      </w:r>
      <w:r>
        <w:rPr>
          <w:rFonts w:ascii="Times New Roman" w:hAnsi="Times New Roman" w:cs="Times New Roman"/>
          <w:noProof/>
          <w:sz w:val="32"/>
          <w:szCs w:val="32"/>
        </w:rPr>
        <w:pict>
          <v:shape id="_x0000_s1086" type="#_x0000_t202" style="position:absolute;margin-left:354.1pt;margin-top:4.25pt;width:187.1pt;height:30.4pt;z-index:251735040;mso-width-percent:400;mso-height-percent:200;mso-width-percent:400;mso-height-percent:200;mso-width-relative:margin;mso-height-relative:margin" stroked="f">
            <v:textbox style="mso-fit-shape-to-text:t">
              <w:txbxContent>
                <w:p w:rsidR="00B30960" w:rsidRPr="00B343BD" w:rsidRDefault="00B30960">
                  <w:pPr>
                    <w:rPr>
                      <w:rFonts w:ascii="Times New Roman" w:hAnsi="Times New Roman" w:cs="Times New Roman"/>
                      <w:sz w:val="20"/>
                      <w:szCs w:val="20"/>
                    </w:rPr>
                  </w:pPr>
                  <w:r w:rsidRPr="00B343BD">
                    <w:rPr>
                      <w:rFonts w:ascii="Times New Roman" w:hAnsi="Times New Roman" w:cs="Times New Roman"/>
                      <w:sz w:val="20"/>
                      <w:szCs w:val="20"/>
                    </w:rPr>
                    <w:t>Рис. 13. Парфенон</w:t>
                  </w:r>
                </w:p>
              </w:txbxContent>
            </v:textbox>
          </v:shape>
        </w:pict>
      </w:r>
      <w:r>
        <w:rPr>
          <w:rFonts w:ascii="Times New Roman" w:hAnsi="Times New Roman" w:cs="Times New Roman"/>
          <w:noProof/>
          <w:sz w:val="32"/>
          <w:szCs w:val="32"/>
          <w:lang w:eastAsia="ru-RU"/>
        </w:rPr>
        <w:pict>
          <v:shape id="_x0000_s1085" type="#_x0000_t202" style="position:absolute;margin-left:138.95pt;margin-top:779.15pt;width:187.1pt;height:32.65pt;z-index:251732992;mso-width-percent:400;mso-height-percent:200;mso-width-percent:400;mso-height-percent:200;mso-width-relative:margin;mso-height-relative:margin" stroked="f">
            <v:textbox style="mso-next-textbox:#_x0000_s1085;mso-fit-shape-to-text:t">
              <w:txbxContent>
                <w:p w:rsidR="00B30960" w:rsidRDefault="00B30960" w:rsidP="00B343BD">
                  <w:pPr>
                    <w:jc w:val="center"/>
                  </w:pPr>
                  <w:r>
                    <w:t>9</w:t>
                  </w:r>
                </w:p>
              </w:txbxContent>
            </v:textbox>
          </v:shape>
        </w:pict>
      </w:r>
      <w:r>
        <w:rPr>
          <w:rFonts w:ascii="Times New Roman" w:hAnsi="Times New Roman" w:cs="Times New Roman"/>
          <w:noProof/>
          <w:sz w:val="32"/>
          <w:szCs w:val="32"/>
        </w:rPr>
        <w:pict>
          <v:shape id="_x0000_s1083" type="#_x0000_t202" style="position:absolute;margin-left:253.85pt;margin-top:220.3pt;width:263.7pt;height:268.3pt;z-index:251729920;mso-width-relative:margin;mso-height-relative:margin" stroked="f">
            <v:textbox>
              <w:txbxContent>
                <w:p w:rsidR="00B30960" w:rsidRDefault="00B30960">
                  <w:r>
                    <w:rPr>
                      <w:noProof/>
                      <w:lang w:eastAsia="ru-RU"/>
                    </w:rPr>
                    <w:drawing>
                      <wp:inline distT="0" distB="0" distL="0" distR="0">
                        <wp:extent cx="2306674" cy="3243943"/>
                        <wp:effectExtent l="19050" t="0" r="0" b="0"/>
                        <wp:docPr id="14" name="Рисунок 13" descr="slide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_10.jpg"/>
                                <pic:cNvPicPr/>
                              </pic:nvPicPr>
                              <pic:blipFill>
                                <a:blip r:embed="rId22"/>
                                <a:srcRect l="3158" t="23469" r="58947" b="5102"/>
                                <a:stretch>
                                  <a:fillRect/>
                                </a:stretch>
                              </pic:blipFill>
                              <pic:spPr>
                                <a:xfrm>
                                  <a:off x="0" y="0"/>
                                  <a:ext cx="2309617" cy="3248082"/>
                                </a:xfrm>
                                <a:prstGeom prst="rect">
                                  <a:avLst/>
                                </a:prstGeom>
                              </pic:spPr>
                            </pic:pic>
                          </a:graphicData>
                        </a:graphic>
                      </wp:inline>
                    </w:drawing>
                  </w:r>
                </w:p>
              </w:txbxContent>
            </v:textbox>
          </v:shape>
        </w:pict>
      </w:r>
      <w:r>
        <w:rPr>
          <w:rFonts w:ascii="Times New Roman" w:hAnsi="Times New Roman" w:cs="Times New Roman"/>
          <w:noProof/>
          <w:sz w:val="32"/>
          <w:szCs w:val="32"/>
        </w:rPr>
        <w:pict>
          <v:shape id="_x0000_s1082" type="#_x0000_t202" style="position:absolute;margin-left:13.3pt;margin-top:221.95pt;width:240.55pt;height:262.3pt;z-index:251727872;mso-width-relative:margin;mso-height-relative:margin" stroked="f">
            <v:textbox>
              <w:txbxContent>
                <w:p w:rsidR="00B30960" w:rsidRPr="009931C0" w:rsidRDefault="00B30960" w:rsidP="009931C0">
                  <w:r>
                    <w:rPr>
                      <w:noProof/>
                      <w:lang w:eastAsia="ru-RU"/>
                    </w:rPr>
                    <w:drawing>
                      <wp:inline distT="0" distB="0" distL="0" distR="0">
                        <wp:extent cx="2851198" cy="3222172"/>
                        <wp:effectExtent l="19050" t="0" r="6302" b="0"/>
                        <wp:docPr id="13" name="Рисунок 12" descr="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jpeg"/>
                                <pic:cNvPicPr/>
                              </pic:nvPicPr>
                              <pic:blipFill>
                                <a:blip r:embed="rId23"/>
                                <a:stretch>
                                  <a:fillRect/>
                                </a:stretch>
                              </pic:blipFill>
                              <pic:spPr>
                                <a:xfrm>
                                  <a:off x="0" y="0"/>
                                  <a:ext cx="2853202" cy="3224437"/>
                                </a:xfrm>
                                <a:prstGeom prst="rect">
                                  <a:avLst/>
                                </a:prstGeom>
                              </pic:spPr>
                            </pic:pic>
                          </a:graphicData>
                        </a:graphic>
                      </wp:inline>
                    </w:drawing>
                  </w:r>
                </w:p>
              </w:txbxContent>
            </v:textbox>
          </v:shape>
        </w:pict>
      </w:r>
      <w:r>
        <w:rPr>
          <w:rFonts w:ascii="Times New Roman" w:hAnsi="Times New Roman" w:cs="Times New Roman"/>
          <w:noProof/>
          <w:sz w:val="32"/>
          <w:szCs w:val="32"/>
        </w:rPr>
        <w:pict>
          <v:shape id="_x0000_s1081" type="#_x0000_t202" style="position:absolute;margin-left:14.15pt;margin-top:.4pt;width:339.95pt;height:221.55pt;z-index:251725824;mso-width-relative:margin;mso-height-relative:margin" stroked="f">
            <v:textbox>
              <w:txbxContent>
                <w:p w:rsidR="00B30960" w:rsidRPr="009931C0" w:rsidRDefault="00B30960" w:rsidP="009931C0">
                  <w:r>
                    <w:rPr>
                      <w:noProof/>
                      <w:lang w:eastAsia="ru-RU"/>
                    </w:rPr>
                    <w:drawing>
                      <wp:inline distT="0" distB="0" distL="0" distR="0">
                        <wp:extent cx="4134485" cy="2573655"/>
                        <wp:effectExtent l="19050" t="0" r="0" b="0"/>
                        <wp:docPr id="9" name="Рисунок 8" descr="hello_html_41556e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lo_html_41556ea0.jpg"/>
                                <pic:cNvPicPr/>
                              </pic:nvPicPr>
                              <pic:blipFill>
                                <a:blip r:embed="rId24"/>
                                <a:stretch>
                                  <a:fillRect/>
                                </a:stretch>
                              </pic:blipFill>
                              <pic:spPr>
                                <a:xfrm>
                                  <a:off x="0" y="0"/>
                                  <a:ext cx="4134485" cy="2573655"/>
                                </a:xfrm>
                                <a:prstGeom prst="rect">
                                  <a:avLst/>
                                </a:prstGeom>
                              </pic:spPr>
                            </pic:pic>
                          </a:graphicData>
                        </a:graphic>
                      </wp:inline>
                    </w:drawing>
                  </w:r>
                </w:p>
              </w:txbxContent>
            </v:textbox>
          </v:shape>
        </w:pict>
      </w:r>
      <w:r w:rsidR="009931C0">
        <w:rPr>
          <w:rFonts w:ascii="Times New Roman" w:hAnsi="Times New Roman" w:cs="Times New Roman"/>
          <w:sz w:val="32"/>
          <w:szCs w:val="32"/>
        </w:rPr>
        <w:br w:type="page"/>
      </w:r>
      <w:r w:rsidR="00942E90">
        <w:rPr>
          <w:rFonts w:ascii="Times New Roman" w:hAnsi="Times New Roman" w:cs="Times New Roman"/>
          <w:sz w:val="32"/>
          <w:szCs w:val="32"/>
        </w:rPr>
        <w:lastRenderedPageBreak/>
        <w:t xml:space="preserve">§ 1.4 Спираль Леонардо Фибоначчи и её примеры в природе и архитектуре </w:t>
      </w:r>
    </w:p>
    <w:p w:rsidR="00942E90" w:rsidRDefault="00600D76">
      <w:pPr>
        <w:rPr>
          <w:rFonts w:ascii="Times New Roman" w:hAnsi="Times New Roman" w:cs="Times New Roman"/>
          <w:sz w:val="32"/>
          <w:szCs w:val="32"/>
        </w:rPr>
      </w:pPr>
      <w:r>
        <w:rPr>
          <w:rFonts w:ascii="Times New Roman" w:hAnsi="Times New Roman" w:cs="Times New Roman"/>
          <w:noProof/>
          <w:sz w:val="32"/>
          <w:szCs w:val="32"/>
        </w:rPr>
        <w:pict>
          <v:shape id="_x0000_s1092" type="#_x0000_t202" style="position:absolute;margin-left:-2.85pt;margin-top:308.15pt;width:475.8pt;height:183.75pt;z-index:251744256;mso-width-relative:margin;mso-height-relative:margin" stroked="f">
            <v:textbox>
              <w:txbxContent>
                <w:p w:rsidR="00B30960" w:rsidRDefault="00B30960">
                  <w:pPr>
                    <w:rPr>
                      <w:rFonts w:ascii="Times New Roman" w:hAnsi="Times New Roman" w:cs="Times New Roman"/>
                      <w:sz w:val="24"/>
                      <w:szCs w:val="24"/>
                    </w:rPr>
                  </w:pPr>
                </w:p>
                <w:p w:rsidR="00B30960" w:rsidRPr="003C2952" w:rsidRDefault="00B30960">
                  <w:pPr>
                    <w:rPr>
                      <w:rFonts w:ascii="Times New Roman" w:hAnsi="Times New Roman" w:cs="Times New Roman"/>
                      <w:sz w:val="24"/>
                      <w:szCs w:val="24"/>
                    </w:rPr>
                  </w:pPr>
                  <w:r>
                    <w:rPr>
                      <w:rFonts w:ascii="Times New Roman" w:hAnsi="Times New Roman" w:cs="Times New Roman"/>
                      <w:sz w:val="24"/>
                      <w:szCs w:val="24"/>
                    </w:rPr>
                    <w:t xml:space="preserve">Геометрически спираль Фибоначчи состоит из дуг, соединяющих противоположные вершины квадратов, на которые были разделены Золотые прямоугольники, и радиусы этих дуг с каждым разом уменьшаются на 1,618. </w:t>
                  </w:r>
                  <w:proofErr w:type="gramStart"/>
                  <w:r>
                    <w:rPr>
                      <w:rFonts w:ascii="Times New Roman" w:hAnsi="Times New Roman" w:cs="Times New Roman"/>
                      <w:sz w:val="24"/>
                      <w:szCs w:val="24"/>
                    </w:rPr>
                    <w:t>В природе можно обнаружить множество примеров этой спирали: это и наша Галактика, и раковина моллюска, и семена подсолнуха, и верхушка обычной шишки; в неё закручиваются лепестки розы и хвост хамелеона, даже морские волны, обрушиваясь на поверхность воды или земли, образуют её и вследствие этого радуют человеческий глаз и завораживают своей красотой.</w:t>
                  </w:r>
                  <w:proofErr w:type="gramEnd"/>
                  <w:r>
                    <w:rPr>
                      <w:rFonts w:ascii="Times New Roman" w:hAnsi="Times New Roman" w:cs="Times New Roman"/>
                      <w:sz w:val="24"/>
                      <w:szCs w:val="24"/>
                    </w:rPr>
                    <w:t xml:space="preserve"> Архитекторы, вдохновляясь этим, используют спираль Фибоначчи в своих монументальных творениях.</w:t>
                  </w:r>
                </w:p>
              </w:txbxContent>
            </v:textbox>
          </v:shape>
        </w:pict>
      </w:r>
      <w:r w:rsidRPr="00600D76">
        <w:rPr>
          <w:rFonts w:ascii="Times New Roman" w:hAnsi="Times New Roman" w:cs="Times New Roman"/>
          <w:noProof/>
          <w:sz w:val="24"/>
          <w:szCs w:val="24"/>
        </w:rPr>
        <w:pict>
          <v:shape id="_x0000_s1091" type="#_x0000_t202" style="position:absolute;margin-left:-5.4pt;margin-top:88.2pt;width:479.15pt;height:331.7pt;z-index:251742208;mso-width-relative:margin;mso-height-relative:margin" stroked="f">
            <v:textbox>
              <w:txbxContent>
                <w:p w:rsidR="00B30960" w:rsidRPr="003C2952" w:rsidRDefault="00B30960" w:rsidP="003C2952">
                  <w:r>
                    <w:rPr>
                      <w:noProof/>
                      <w:lang w:eastAsia="ru-RU"/>
                    </w:rPr>
                    <w:drawing>
                      <wp:inline distT="0" distB="0" distL="0" distR="0">
                        <wp:extent cx="4215493" cy="2791490"/>
                        <wp:effectExtent l="19050" t="0" r="0" b="0"/>
                        <wp:docPr id="79" name="Рисунок 78" descr="Спираль Фибоначч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пираль Фибоначчи.jpg"/>
                                <pic:cNvPicPr/>
                              </pic:nvPicPr>
                              <pic:blipFill>
                                <a:blip r:embed="rId25"/>
                                <a:stretch>
                                  <a:fillRect/>
                                </a:stretch>
                              </pic:blipFill>
                              <pic:spPr>
                                <a:xfrm>
                                  <a:off x="0" y="0"/>
                                  <a:ext cx="4215938" cy="2791785"/>
                                </a:xfrm>
                                <a:prstGeom prst="rect">
                                  <a:avLst/>
                                </a:prstGeom>
                              </pic:spPr>
                            </pic:pic>
                          </a:graphicData>
                        </a:graphic>
                      </wp:inline>
                    </w:drawing>
                  </w:r>
                </w:p>
              </w:txbxContent>
            </v:textbox>
          </v:shape>
        </w:pict>
      </w:r>
      <w:r>
        <w:rPr>
          <w:rFonts w:ascii="Times New Roman" w:hAnsi="Times New Roman" w:cs="Times New Roman"/>
          <w:noProof/>
          <w:sz w:val="32"/>
          <w:szCs w:val="32"/>
          <w:lang w:eastAsia="ru-RU"/>
        </w:rPr>
        <w:pict>
          <v:shape id="_x0000_s1095" type="#_x0000_t202" style="position:absolute;margin-left:117.35pt;margin-top:725.05pt;width:187.1pt;height:32.65pt;z-index:251749376;mso-width-percent:400;mso-height-percent:200;mso-width-percent:400;mso-height-percent:200;mso-width-relative:margin;mso-height-relative:margin" stroked="f">
            <v:textbox style="mso-next-textbox:#_x0000_s1095;mso-fit-shape-to-text:t">
              <w:txbxContent>
                <w:p w:rsidR="00B30960" w:rsidRDefault="00B30960" w:rsidP="00843D95">
                  <w:pPr>
                    <w:jc w:val="center"/>
                  </w:pPr>
                  <w:r>
                    <w:t>10</w:t>
                  </w:r>
                </w:p>
              </w:txbxContent>
            </v:textbox>
          </v:shape>
        </w:pict>
      </w:r>
      <w:r w:rsidRPr="00600D76">
        <w:rPr>
          <w:rFonts w:ascii="Times New Roman" w:hAnsi="Times New Roman" w:cs="Times New Roman"/>
          <w:noProof/>
          <w:sz w:val="24"/>
          <w:szCs w:val="24"/>
        </w:rPr>
        <w:pict>
          <v:shape id="_x0000_s1094" type="#_x0000_t202" style="position:absolute;margin-left:-1.15pt;margin-top:483.35pt;width:363.55pt;height:241.7pt;z-index:251748352;mso-width-relative:margin;mso-height-relative:margin" stroked="f">
            <v:textbox>
              <w:txbxContent>
                <w:p w:rsidR="00B30960" w:rsidRPr="003B5864" w:rsidRDefault="00B30960" w:rsidP="003B5864">
                  <w:r>
                    <w:rPr>
                      <w:noProof/>
                      <w:lang w:eastAsia="ru-RU"/>
                    </w:rPr>
                    <w:drawing>
                      <wp:inline distT="0" distB="0" distL="0" distR="0">
                        <wp:extent cx="3794448" cy="3048000"/>
                        <wp:effectExtent l="19050" t="0" r="0" b="0"/>
                        <wp:docPr id="80" name="Рисунок 79" descr="Zolotoe-sechenie-v-priro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olotoe-sechenie-v-prirode-11.jpg"/>
                                <pic:cNvPicPr/>
                              </pic:nvPicPr>
                              <pic:blipFill>
                                <a:blip r:embed="rId26"/>
                                <a:stretch>
                                  <a:fillRect/>
                                </a:stretch>
                              </pic:blipFill>
                              <pic:spPr>
                                <a:xfrm>
                                  <a:off x="0" y="0"/>
                                  <a:ext cx="3798093" cy="3050928"/>
                                </a:xfrm>
                                <a:prstGeom prst="rect">
                                  <a:avLst/>
                                </a:prstGeom>
                              </pic:spPr>
                            </pic:pic>
                          </a:graphicData>
                        </a:graphic>
                      </wp:inline>
                    </w:drawing>
                  </w:r>
                </w:p>
              </w:txbxContent>
            </v:textbox>
          </v:shape>
        </w:pict>
      </w:r>
      <w:r>
        <w:rPr>
          <w:rFonts w:ascii="Times New Roman" w:hAnsi="Times New Roman" w:cs="Times New Roman"/>
          <w:noProof/>
          <w:sz w:val="32"/>
          <w:szCs w:val="32"/>
        </w:rPr>
        <w:pict>
          <v:shape id="_x0000_s1093" type="#_x0000_t202" style="position:absolute;margin-left:9.2pt;margin-top:313.65pt;width:306.8pt;height:18.85pt;z-index:251746304;mso-width-relative:margin;mso-height-relative:margin" stroked="f">
            <v:textbox>
              <w:txbxContent>
                <w:p w:rsidR="00B30960" w:rsidRPr="003C2952" w:rsidRDefault="00B30960">
                  <w:pPr>
                    <w:rPr>
                      <w:rFonts w:ascii="Times New Roman" w:hAnsi="Times New Roman" w:cs="Times New Roman"/>
                      <w:sz w:val="20"/>
                      <w:szCs w:val="20"/>
                    </w:rPr>
                  </w:pPr>
                  <w:r w:rsidRPr="003C2952">
                    <w:rPr>
                      <w:rFonts w:ascii="Times New Roman" w:hAnsi="Times New Roman" w:cs="Times New Roman"/>
                      <w:sz w:val="20"/>
                      <w:szCs w:val="20"/>
                    </w:rPr>
                    <w:t>Рис. 17. Спираль Фибоначчи, вписанная в Золотой прямоугольник</w:t>
                  </w:r>
                </w:p>
              </w:txbxContent>
            </v:textbox>
          </v:shape>
        </w:pict>
      </w:r>
      <w:r w:rsidR="00942E90">
        <w:rPr>
          <w:rFonts w:ascii="Times New Roman" w:hAnsi="Times New Roman" w:cs="Times New Roman"/>
          <w:sz w:val="24"/>
          <w:szCs w:val="24"/>
        </w:rPr>
        <w:t xml:space="preserve">Продолжая разговор о Леонардо Фибоначчи, обязательно </w:t>
      </w:r>
      <w:r w:rsidR="003D3B21">
        <w:rPr>
          <w:rFonts w:ascii="Times New Roman" w:hAnsi="Times New Roman" w:cs="Times New Roman"/>
          <w:sz w:val="24"/>
          <w:szCs w:val="24"/>
        </w:rPr>
        <w:t>нуж</w:t>
      </w:r>
      <w:r w:rsidR="00573C91">
        <w:rPr>
          <w:rFonts w:ascii="Times New Roman" w:hAnsi="Times New Roman" w:cs="Times New Roman"/>
          <w:sz w:val="24"/>
          <w:szCs w:val="24"/>
        </w:rPr>
        <w:t>но рассмотреть сведения о логарифм</w:t>
      </w:r>
      <w:r w:rsidR="003D3B21">
        <w:rPr>
          <w:rFonts w:ascii="Times New Roman" w:hAnsi="Times New Roman" w:cs="Times New Roman"/>
          <w:sz w:val="24"/>
          <w:szCs w:val="24"/>
        </w:rPr>
        <w:t xml:space="preserve">ической спирали, носящей его имя. </w:t>
      </w:r>
      <w:r w:rsidR="00CE0D0C">
        <w:rPr>
          <w:rFonts w:ascii="Times New Roman" w:hAnsi="Times New Roman" w:cs="Times New Roman"/>
          <w:sz w:val="24"/>
          <w:szCs w:val="24"/>
        </w:rPr>
        <w:t>Она полностью вписывается в Золотой прямоугольник, её начало исходит из вершины этой фигуры, а конца спираль может и не иметь</w:t>
      </w:r>
      <w:r w:rsidR="001771B9">
        <w:rPr>
          <w:rFonts w:ascii="Times New Roman" w:hAnsi="Times New Roman" w:cs="Times New Roman"/>
          <w:sz w:val="24"/>
          <w:szCs w:val="24"/>
        </w:rPr>
        <w:t>, ведь Золотой прямоугольник может делиться вечно. Впервые она была найдена в природе, а потом был выведен принцип её построения</w:t>
      </w:r>
      <w:r w:rsidR="003C2952">
        <w:rPr>
          <w:rFonts w:ascii="Times New Roman" w:hAnsi="Times New Roman" w:cs="Times New Roman"/>
          <w:sz w:val="24"/>
          <w:szCs w:val="24"/>
        </w:rPr>
        <w:t>.</w:t>
      </w:r>
      <w:r w:rsidR="00942E90">
        <w:rPr>
          <w:rFonts w:ascii="Times New Roman" w:hAnsi="Times New Roman" w:cs="Times New Roman"/>
          <w:sz w:val="32"/>
          <w:szCs w:val="32"/>
        </w:rPr>
        <w:br w:type="page"/>
      </w:r>
    </w:p>
    <w:p w:rsidR="00942E90" w:rsidRDefault="00600D76">
      <w:pPr>
        <w:rPr>
          <w:rFonts w:ascii="Times New Roman" w:hAnsi="Times New Roman" w:cs="Times New Roman"/>
          <w:sz w:val="32"/>
          <w:szCs w:val="32"/>
        </w:rPr>
      </w:pPr>
      <w:r>
        <w:rPr>
          <w:rFonts w:ascii="Times New Roman" w:hAnsi="Times New Roman" w:cs="Times New Roman"/>
          <w:noProof/>
          <w:sz w:val="32"/>
          <w:szCs w:val="32"/>
          <w:lang w:eastAsia="ru-RU"/>
        </w:rPr>
        <w:lastRenderedPageBreak/>
        <w:pict>
          <v:shape id="_x0000_s1102" type="#_x0000_t202" style="position:absolute;margin-left:136.2pt;margin-top:778.2pt;width:187.05pt;height:32.65pt;z-index:251762688;mso-width-percent:400;mso-height-percent:200;mso-width-percent:400;mso-height-percent:200;mso-width-relative:margin;mso-height-relative:margin" stroked="f">
            <v:textbox style="mso-next-textbox:#_x0000_s1102;mso-fit-shape-to-text:t">
              <w:txbxContent>
                <w:p w:rsidR="00B30960" w:rsidRDefault="00B30960" w:rsidP="00A6446A">
                  <w:pPr>
                    <w:jc w:val="center"/>
                  </w:pPr>
                  <w:r>
                    <w:t>11</w:t>
                  </w:r>
                </w:p>
              </w:txbxContent>
            </v:textbox>
          </v:shape>
        </w:pict>
      </w:r>
      <w:r>
        <w:rPr>
          <w:rFonts w:ascii="Times New Roman" w:hAnsi="Times New Roman" w:cs="Times New Roman"/>
          <w:noProof/>
          <w:sz w:val="32"/>
          <w:szCs w:val="32"/>
        </w:rPr>
        <w:pict>
          <v:shape id="_x0000_s1101" type="#_x0000_t202" style="position:absolute;margin-left:24.15pt;margin-top:687.4pt;width:252.55pt;height:43.65pt;z-index:251761664;mso-height-percent:200;mso-height-percent:200;mso-width-relative:margin;mso-height-relative:margin" stroked="f">
            <v:textbox style="mso-fit-shape-to-text:t">
              <w:txbxContent>
                <w:p w:rsidR="00B30960" w:rsidRPr="00A6446A" w:rsidRDefault="00B30960">
                  <w:pPr>
                    <w:rPr>
                      <w:rFonts w:ascii="Times New Roman" w:hAnsi="Times New Roman" w:cs="Times New Roman"/>
                      <w:sz w:val="20"/>
                      <w:szCs w:val="20"/>
                    </w:rPr>
                  </w:pPr>
                  <w:r w:rsidRPr="00A6446A">
                    <w:rPr>
                      <w:rFonts w:ascii="Times New Roman" w:hAnsi="Times New Roman" w:cs="Times New Roman"/>
                      <w:sz w:val="20"/>
                      <w:szCs w:val="20"/>
                    </w:rPr>
                    <w:t>Рис. 18-23. Различные проявлени</w:t>
                  </w:r>
                  <w:r>
                    <w:rPr>
                      <w:rFonts w:ascii="Times New Roman" w:hAnsi="Times New Roman" w:cs="Times New Roman"/>
                      <w:sz w:val="20"/>
                      <w:szCs w:val="20"/>
                    </w:rPr>
                    <w:t>я спирали Фибоначчи в природ</w:t>
                  </w:r>
                  <w:r w:rsidRPr="00A6446A">
                    <w:rPr>
                      <w:rFonts w:ascii="Times New Roman" w:hAnsi="Times New Roman" w:cs="Times New Roman"/>
                      <w:sz w:val="20"/>
                      <w:szCs w:val="20"/>
                    </w:rPr>
                    <w:t>е</w:t>
                  </w:r>
                </w:p>
              </w:txbxContent>
            </v:textbox>
          </v:shape>
        </w:pict>
      </w:r>
      <w:r>
        <w:rPr>
          <w:rFonts w:ascii="Times New Roman" w:hAnsi="Times New Roman" w:cs="Times New Roman"/>
          <w:noProof/>
          <w:sz w:val="32"/>
          <w:szCs w:val="32"/>
        </w:rPr>
        <w:pict>
          <v:shape id="_x0000_s1100" type="#_x0000_t202" style="position:absolute;margin-left:17pt;margin-top:487.65pt;width:259.7pt;height:246.1pt;z-index:251759616;mso-width-relative:margin;mso-height-relative:margin" stroked="f">
            <v:textbox>
              <w:txbxContent>
                <w:p w:rsidR="00B30960" w:rsidRPr="00843D95" w:rsidRDefault="00B30960" w:rsidP="00843D95">
                  <w:r>
                    <w:rPr>
                      <w:noProof/>
                      <w:lang w:eastAsia="ru-RU"/>
                    </w:rPr>
                    <w:drawing>
                      <wp:inline distT="0" distB="0" distL="0" distR="0">
                        <wp:extent cx="3060700" cy="2448560"/>
                        <wp:effectExtent l="19050" t="0" r="6350" b="0"/>
                        <wp:docPr id="107" name="Рисунок 106" descr="058086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808679.jpg"/>
                                <pic:cNvPicPr/>
                              </pic:nvPicPr>
                              <pic:blipFill>
                                <a:blip r:embed="rId27"/>
                                <a:stretch>
                                  <a:fillRect/>
                                </a:stretch>
                              </pic:blipFill>
                              <pic:spPr>
                                <a:xfrm>
                                  <a:off x="0" y="0"/>
                                  <a:ext cx="3060700" cy="2448560"/>
                                </a:xfrm>
                                <a:prstGeom prst="rect">
                                  <a:avLst/>
                                </a:prstGeom>
                              </pic:spPr>
                            </pic:pic>
                          </a:graphicData>
                        </a:graphic>
                      </wp:inline>
                    </w:drawing>
                  </w:r>
                </w:p>
              </w:txbxContent>
            </v:textbox>
          </v:shape>
        </w:pict>
      </w:r>
      <w:r>
        <w:rPr>
          <w:rFonts w:ascii="Times New Roman" w:hAnsi="Times New Roman" w:cs="Times New Roman"/>
          <w:noProof/>
          <w:sz w:val="32"/>
          <w:szCs w:val="32"/>
        </w:rPr>
        <w:pict>
          <v:shape id="_x0000_s1099" type="#_x0000_t202" style="position:absolute;margin-left:276.7pt;margin-top:431.1pt;width:202.8pt;height:294.05pt;z-index:251757568;mso-width-relative:margin;mso-height-relative:margin" stroked="f">
            <v:textbox>
              <w:txbxContent>
                <w:p w:rsidR="00B30960" w:rsidRPr="00843D95" w:rsidRDefault="00B30960" w:rsidP="00843D95">
                  <w:r>
                    <w:rPr>
                      <w:noProof/>
                      <w:lang w:eastAsia="ru-RU"/>
                    </w:rPr>
                    <w:drawing>
                      <wp:inline distT="0" distB="0" distL="0" distR="0">
                        <wp:extent cx="2430780" cy="3642995"/>
                        <wp:effectExtent l="19050" t="0" r="7620" b="0"/>
                        <wp:docPr id="106" name="Рисунок 105" descr="145574590717949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5574590717949380.jpg"/>
                                <pic:cNvPicPr/>
                              </pic:nvPicPr>
                              <pic:blipFill>
                                <a:blip r:embed="rId28"/>
                                <a:stretch>
                                  <a:fillRect/>
                                </a:stretch>
                              </pic:blipFill>
                              <pic:spPr>
                                <a:xfrm>
                                  <a:off x="0" y="0"/>
                                  <a:ext cx="2430780" cy="3642995"/>
                                </a:xfrm>
                                <a:prstGeom prst="rect">
                                  <a:avLst/>
                                </a:prstGeom>
                              </pic:spPr>
                            </pic:pic>
                          </a:graphicData>
                        </a:graphic>
                      </wp:inline>
                    </w:drawing>
                  </w:r>
                </w:p>
              </w:txbxContent>
            </v:textbox>
          </v:shape>
        </w:pict>
      </w:r>
      <w:r>
        <w:rPr>
          <w:rFonts w:ascii="Times New Roman" w:hAnsi="Times New Roman" w:cs="Times New Roman"/>
          <w:noProof/>
          <w:sz w:val="32"/>
          <w:szCs w:val="32"/>
        </w:rPr>
        <w:pict>
          <v:shape id="_x0000_s1098" type="#_x0000_t202" style="position:absolute;margin-left:203.8pt;margin-top:246.85pt;width:293.15pt;height:221.2pt;z-index:251755520;mso-width-relative:margin;mso-height-relative:margin" stroked="f">
            <v:textbox>
              <w:txbxContent>
                <w:p w:rsidR="00B30960" w:rsidRPr="00843D95" w:rsidRDefault="00B30960" w:rsidP="00843D95">
                  <w:r>
                    <w:rPr>
                      <w:noProof/>
                      <w:lang w:eastAsia="ru-RU"/>
                    </w:rPr>
                    <w:drawing>
                      <wp:inline distT="0" distB="0" distL="0" distR="0">
                        <wp:extent cx="3372485" cy="2122170"/>
                        <wp:effectExtent l="19050" t="0" r="0" b="0"/>
                        <wp:docPr id="105" name="Рисунок 104" descr="image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74.jpg"/>
                                <pic:cNvPicPr/>
                              </pic:nvPicPr>
                              <pic:blipFill>
                                <a:blip r:embed="rId29"/>
                                <a:stretch>
                                  <a:fillRect/>
                                </a:stretch>
                              </pic:blipFill>
                              <pic:spPr>
                                <a:xfrm>
                                  <a:off x="0" y="0"/>
                                  <a:ext cx="3372485" cy="2122170"/>
                                </a:xfrm>
                                <a:prstGeom prst="rect">
                                  <a:avLst/>
                                </a:prstGeom>
                              </pic:spPr>
                            </pic:pic>
                          </a:graphicData>
                        </a:graphic>
                      </wp:inline>
                    </w:drawing>
                  </w:r>
                </w:p>
              </w:txbxContent>
            </v:textbox>
          </v:shape>
        </w:pict>
      </w:r>
      <w:r>
        <w:rPr>
          <w:rFonts w:ascii="Times New Roman" w:hAnsi="Times New Roman" w:cs="Times New Roman"/>
          <w:noProof/>
          <w:sz w:val="32"/>
          <w:szCs w:val="32"/>
        </w:rPr>
        <w:pict>
          <v:shape id="_x0000_s1097" type="#_x0000_t202" style="position:absolute;margin-left:15.65pt;margin-top:246.8pt;width:428.85pt;height:328.4pt;z-index:251753472;mso-width-relative:margin;mso-height-relative:margin" stroked="f">
            <v:textbox>
              <w:txbxContent>
                <w:p w:rsidR="00B30960" w:rsidRPr="00843D95" w:rsidRDefault="00B30960" w:rsidP="00843D95">
                  <w:r>
                    <w:rPr>
                      <w:noProof/>
                      <w:lang w:eastAsia="ru-RU"/>
                    </w:rPr>
                    <w:drawing>
                      <wp:inline distT="0" distB="0" distL="0" distR="0">
                        <wp:extent cx="2245179" cy="2829154"/>
                        <wp:effectExtent l="19050" t="0" r="2721" b="0"/>
                        <wp:docPr id="104" name="Рисунок 103" descr="Подсоллну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дсоллнух.jpg"/>
                                <pic:cNvPicPr/>
                              </pic:nvPicPr>
                              <pic:blipFill>
                                <a:blip r:embed="rId30"/>
                                <a:stretch>
                                  <a:fillRect/>
                                </a:stretch>
                              </pic:blipFill>
                              <pic:spPr>
                                <a:xfrm>
                                  <a:off x="0" y="0"/>
                                  <a:ext cx="2247068" cy="2831534"/>
                                </a:xfrm>
                                <a:prstGeom prst="rect">
                                  <a:avLst/>
                                </a:prstGeom>
                              </pic:spPr>
                            </pic:pic>
                          </a:graphicData>
                        </a:graphic>
                      </wp:inline>
                    </w:drawing>
                  </w:r>
                </w:p>
              </w:txbxContent>
            </v:textbox>
          </v:shape>
        </w:pict>
      </w:r>
      <w:r>
        <w:rPr>
          <w:rFonts w:ascii="Times New Roman" w:hAnsi="Times New Roman" w:cs="Times New Roman"/>
          <w:noProof/>
          <w:sz w:val="32"/>
          <w:szCs w:val="32"/>
        </w:rPr>
        <w:pict>
          <v:shape id="_x0000_s1096" type="#_x0000_t202" style="position:absolute;margin-left:14.2pt;margin-top:-17.2pt;width:362.15pt;height:264pt;z-index:251751424;mso-width-relative:margin;mso-height-relative:margin" stroked="f">
            <v:textbox>
              <w:txbxContent>
                <w:p w:rsidR="00B30960" w:rsidRDefault="00B30960">
                  <w:r>
                    <w:rPr>
                      <w:noProof/>
                      <w:lang w:eastAsia="ru-RU"/>
                    </w:rPr>
                    <w:drawing>
                      <wp:inline distT="0" distB="0" distL="0" distR="0">
                        <wp:extent cx="4525645" cy="3209925"/>
                        <wp:effectExtent l="19050" t="0" r="8255" b="0"/>
                        <wp:docPr id="103" name="Рисунок 102" descr="Улит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литка.jpg"/>
                                <pic:cNvPicPr/>
                              </pic:nvPicPr>
                              <pic:blipFill>
                                <a:blip r:embed="rId31"/>
                                <a:stretch>
                                  <a:fillRect/>
                                </a:stretch>
                              </pic:blipFill>
                              <pic:spPr>
                                <a:xfrm>
                                  <a:off x="0" y="0"/>
                                  <a:ext cx="4525645" cy="3209925"/>
                                </a:xfrm>
                                <a:prstGeom prst="rect">
                                  <a:avLst/>
                                </a:prstGeom>
                              </pic:spPr>
                            </pic:pic>
                          </a:graphicData>
                        </a:graphic>
                      </wp:inline>
                    </w:drawing>
                  </w:r>
                </w:p>
              </w:txbxContent>
            </v:textbox>
          </v:shape>
        </w:pict>
      </w:r>
      <w:r w:rsidR="00942E90">
        <w:rPr>
          <w:rFonts w:ascii="Times New Roman" w:hAnsi="Times New Roman" w:cs="Times New Roman"/>
          <w:sz w:val="32"/>
          <w:szCs w:val="32"/>
        </w:rPr>
        <w:br w:type="page"/>
      </w:r>
    </w:p>
    <w:p w:rsidR="00A6446A" w:rsidRDefault="00600D76">
      <w:pPr>
        <w:rPr>
          <w:rFonts w:ascii="Times New Roman" w:hAnsi="Times New Roman" w:cs="Times New Roman"/>
          <w:sz w:val="24"/>
          <w:szCs w:val="24"/>
        </w:rPr>
      </w:pPr>
      <w:r>
        <w:rPr>
          <w:rFonts w:ascii="Times New Roman" w:hAnsi="Times New Roman" w:cs="Times New Roman"/>
          <w:noProof/>
          <w:sz w:val="24"/>
          <w:szCs w:val="24"/>
        </w:rPr>
        <w:lastRenderedPageBreak/>
        <w:pict>
          <v:shape id="_x0000_s1105" type="#_x0000_t202" style="position:absolute;margin-left:291.35pt;margin-top:41.1pt;width:129.7pt;height:30.4pt;z-index:251768832;mso-height-percent:200;mso-height-percent:200;mso-width-relative:margin;mso-height-relative:margin" stroked="f">
            <v:textbox style="mso-fit-shape-to-text:t">
              <w:txbxContent>
                <w:p w:rsidR="00B30960" w:rsidRPr="00746655" w:rsidRDefault="00B30960">
                  <w:pPr>
                    <w:rPr>
                      <w:rFonts w:ascii="Times New Roman" w:hAnsi="Times New Roman" w:cs="Times New Roman"/>
                      <w:sz w:val="20"/>
                      <w:szCs w:val="20"/>
                    </w:rPr>
                  </w:pPr>
                  <w:r w:rsidRPr="00746655">
                    <w:rPr>
                      <w:rFonts w:ascii="Times New Roman" w:hAnsi="Times New Roman" w:cs="Times New Roman"/>
                      <w:sz w:val="20"/>
                      <w:szCs w:val="20"/>
                    </w:rPr>
                    <w:t>Рис. 24. Музей Ватикана</w:t>
                  </w:r>
                </w:p>
              </w:txbxContent>
            </v:textbox>
          </v:shape>
        </w:pict>
      </w:r>
      <w:r w:rsidRPr="00600D76">
        <w:rPr>
          <w:rFonts w:ascii="Times New Roman" w:hAnsi="Times New Roman" w:cs="Times New Roman"/>
          <w:noProof/>
          <w:sz w:val="32"/>
          <w:szCs w:val="32"/>
        </w:rPr>
        <w:pict>
          <v:shape id="_x0000_s1103" type="#_x0000_t202" style="position:absolute;margin-left:-7.9pt;margin-top:36.8pt;width:363.4pt;height:244.3pt;z-index:251764736;mso-width-relative:margin;mso-height-relative:margin" stroked="f">
            <v:textbox>
              <w:txbxContent>
                <w:p w:rsidR="00B30960" w:rsidRDefault="00B30960">
                  <w:r>
                    <w:rPr>
                      <w:noProof/>
                      <w:lang w:eastAsia="ru-RU"/>
                    </w:rPr>
                    <w:drawing>
                      <wp:inline distT="0" distB="0" distL="0" distR="0">
                        <wp:extent cx="3614057" cy="2411015"/>
                        <wp:effectExtent l="19050" t="0" r="5443" b="0"/>
                        <wp:docPr id="129" name="Рисунок 128" descr="Vatican-Stairc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tican-Staircase-.jpg"/>
                                <pic:cNvPicPr/>
                              </pic:nvPicPr>
                              <pic:blipFill>
                                <a:blip r:embed="rId32"/>
                                <a:stretch>
                                  <a:fillRect/>
                                </a:stretch>
                              </pic:blipFill>
                              <pic:spPr>
                                <a:xfrm>
                                  <a:off x="0" y="0"/>
                                  <a:ext cx="3612811" cy="2410184"/>
                                </a:xfrm>
                                <a:prstGeom prst="rect">
                                  <a:avLst/>
                                </a:prstGeom>
                              </pic:spPr>
                            </pic:pic>
                          </a:graphicData>
                        </a:graphic>
                      </wp:inline>
                    </w:drawing>
                  </w:r>
                </w:p>
              </w:txbxContent>
            </v:textbox>
          </v:shape>
        </w:pict>
      </w:r>
      <w:r w:rsidR="00A6446A" w:rsidRPr="00A6446A">
        <w:rPr>
          <w:rFonts w:ascii="Times New Roman" w:hAnsi="Times New Roman" w:cs="Times New Roman"/>
          <w:sz w:val="24"/>
          <w:szCs w:val="24"/>
        </w:rPr>
        <w:t xml:space="preserve">А вот несколько примеров </w:t>
      </w:r>
      <w:r w:rsidR="00A6446A">
        <w:rPr>
          <w:rFonts w:ascii="Times New Roman" w:hAnsi="Times New Roman" w:cs="Times New Roman"/>
          <w:sz w:val="24"/>
          <w:szCs w:val="24"/>
        </w:rPr>
        <w:t>спирали Фибоначчи в архитектуре.</w:t>
      </w:r>
      <w:r w:rsidR="004A7D69">
        <w:rPr>
          <w:rFonts w:ascii="Times New Roman" w:hAnsi="Times New Roman" w:cs="Times New Roman"/>
          <w:sz w:val="24"/>
          <w:szCs w:val="24"/>
        </w:rPr>
        <w:t xml:space="preserve"> Чаще всего</w:t>
      </w:r>
      <w:r w:rsidR="00F64CF6">
        <w:rPr>
          <w:rFonts w:ascii="Times New Roman" w:hAnsi="Times New Roman" w:cs="Times New Roman"/>
          <w:sz w:val="24"/>
          <w:szCs w:val="24"/>
        </w:rPr>
        <w:t xml:space="preserve"> она встречается в виде лестниц, а также её имеет ионическая капитель.</w:t>
      </w:r>
    </w:p>
    <w:p w:rsidR="000E59E7" w:rsidRDefault="00600D76">
      <w:pPr>
        <w:rPr>
          <w:rFonts w:ascii="Times New Roman" w:hAnsi="Times New Roman" w:cs="Times New Roman"/>
          <w:sz w:val="24"/>
          <w:szCs w:val="24"/>
        </w:rPr>
      </w:pPr>
      <w:r>
        <w:rPr>
          <w:rFonts w:ascii="Times New Roman" w:hAnsi="Times New Roman" w:cs="Times New Roman"/>
          <w:noProof/>
          <w:sz w:val="24"/>
          <w:szCs w:val="24"/>
          <w:lang w:eastAsia="ru-RU"/>
        </w:rPr>
        <w:pict>
          <v:shape id="_x0000_s1110" type="#_x0000_t202" style="position:absolute;margin-left:130.2pt;margin-top:740.9pt;width:187.1pt;height:32.65pt;z-index:251774976;mso-width-percent:400;mso-height-percent:200;mso-width-percent:400;mso-height-percent:200;mso-width-relative:margin;mso-height-relative:margin" stroked="f">
            <v:textbox style="mso-next-textbox:#_x0000_s1110;mso-fit-shape-to-text:t">
              <w:txbxContent>
                <w:p w:rsidR="00B30960" w:rsidRPr="00AA70FB" w:rsidRDefault="00B30960" w:rsidP="00746655">
                  <w:pPr>
                    <w:jc w:val="center"/>
                    <w:rPr>
                      <w:rFonts w:ascii="Times New Roman" w:hAnsi="Times New Roman" w:cs="Times New Roman"/>
                    </w:rPr>
                  </w:pPr>
                  <w:r w:rsidRPr="00AA70FB">
                    <w:rPr>
                      <w:rFonts w:ascii="Times New Roman" w:hAnsi="Times New Roman" w:cs="Times New Roman"/>
                    </w:rPr>
                    <w:t>12</w:t>
                  </w:r>
                </w:p>
              </w:txbxContent>
            </v:textbox>
          </v:shape>
        </w:pict>
      </w:r>
      <w:r>
        <w:rPr>
          <w:rFonts w:ascii="Times New Roman" w:hAnsi="Times New Roman" w:cs="Times New Roman"/>
          <w:noProof/>
          <w:sz w:val="24"/>
          <w:szCs w:val="24"/>
        </w:rPr>
        <w:pict>
          <v:shape id="_x0000_s1114" type="#_x0000_t202" style="position:absolute;margin-left:21.65pt;margin-top:630.2pt;width:238.75pt;height:43.65pt;z-index:251779072;mso-height-percent:200;mso-height-percent:200;mso-width-relative:margin;mso-height-relative:margin" stroked="f">
            <v:textbox style="mso-fit-shape-to-text:t">
              <w:txbxContent>
                <w:p w:rsidR="00B30960" w:rsidRPr="000E59E7" w:rsidRDefault="00B30960">
                  <w:pPr>
                    <w:rPr>
                      <w:rFonts w:ascii="Times New Roman" w:hAnsi="Times New Roman" w:cs="Times New Roman"/>
                      <w:sz w:val="20"/>
                      <w:szCs w:val="20"/>
                    </w:rPr>
                  </w:pPr>
                  <w:r w:rsidRPr="000E59E7">
                    <w:rPr>
                      <w:rFonts w:ascii="Times New Roman" w:hAnsi="Times New Roman" w:cs="Times New Roman"/>
                      <w:sz w:val="20"/>
                      <w:szCs w:val="20"/>
                    </w:rPr>
                    <w:t>Рис. 27. Ионическая капитель на  фасаде Одесской национальной научной библиотеки</w:t>
                  </w:r>
                </w:p>
              </w:txbxContent>
            </v:textbox>
          </v:shape>
        </w:pict>
      </w:r>
      <w:r>
        <w:rPr>
          <w:rFonts w:ascii="Times New Roman" w:hAnsi="Times New Roman" w:cs="Times New Roman"/>
          <w:noProof/>
          <w:sz w:val="24"/>
          <w:szCs w:val="24"/>
          <w:lang w:eastAsia="ru-RU"/>
        </w:rPr>
        <w:pict>
          <v:shape id="_x0000_s1107" type="#_x0000_t202" style="position:absolute;margin-left:54.65pt;margin-top:204.2pt;width:129.7pt;height:43.65pt;z-index:251769856;mso-height-percent:200;mso-height-percent:200;mso-width-relative:margin;mso-height-relative:margin" stroked="f">
            <v:textbox style="mso-fit-shape-to-text:t">
              <w:txbxContent>
                <w:p w:rsidR="00B30960" w:rsidRPr="00746655" w:rsidRDefault="00B30960" w:rsidP="00746655">
                  <w:pPr>
                    <w:rPr>
                      <w:rFonts w:ascii="Times New Roman" w:hAnsi="Times New Roman" w:cs="Times New Roman"/>
                      <w:sz w:val="20"/>
                      <w:szCs w:val="20"/>
                    </w:rPr>
                  </w:pPr>
                  <w:r>
                    <w:rPr>
                      <w:rFonts w:ascii="Times New Roman" w:hAnsi="Times New Roman" w:cs="Times New Roman"/>
                      <w:sz w:val="20"/>
                      <w:szCs w:val="20"/>
                    </w:rPr>
                    <w:t>Рис. 25</w:t>
                  </w:r>
                  <w:r w:rsidRPr="00746655">
                    <w:rPr>
                      <w:rFonts w:ascii="Times New Roman" w:hAnsi="Times New Roman" w:cs="Times New Roman"/>
                      <w:sz w:val="20"/>
                      <w:szCs w:val="20"/>
                    </w:rPr>
                    <w:t>.</w:t>
                  </w:r>
                  <w:r>
                    <w:rPr>
                      <w:rFonts w:ascii="Times New Roman" w:hAnsi="Times New Roman" w:cs="Times New Roman"/>
                      <w:sz w:val="20"/>
                      <w:szCs w:val="20"/>
                    </w:rPr>
                    <w:t xml:space="preserve"> </w:t>
                  </w:r>
                  <w:proofErr w:type="spellStart"/>
                  <w:r>
                    <w:rPr>
                      <w:rFonts w:ascii="Times New Roman" w:hAnsi="Times New Roman" w:cs="Times New Roman"/>
                      <w:sz w:val="20"/>
                      <w:szCs w:val="20"/>
                      <w:lang w:val="en-US"/>
                    </w:rPr>
                    <w:t>Jalan</w:t>
                  </w:r>
                  <w:proofErr w:type="spellEnd"/>
                  <w:r w:rsidRPr="00746655">
                    <w:rPr>
                      <w:rFonts w:ascii="Times New Roman" w:hAnsi="Times New Roman" w:cs="Times New Roman"/>
                      <w:sz w:val="20"/>
                      <w:szCs w:val="20"/>
                    </w:rPr>
                    <w:t xml:space="preserve"> </w:t>
                  </w:r>
                  <w:proofErr w:type="spellStart"/>
                  <w:r>
                    <w:rPr>
                      <w:rFonts w:ascii="Times New Roman" w:hAnsi="Times New Roman" w:cs="Times New Roman"/>
                      <w:sz w:val="20"/>
                      <w:szCs w:val="20"/>
                      <w:lang w:val="en-US"/>
                    </w:rPr>
                    <w:t>Panjang</w:t>
                  </w:r>
                  <w:proofErr w:type="spellEnd"/>
                  <w:r w:rsidRPr="00746655">
                    <w:rPr>
                      <w:rFonts w:ascii="Times New Roman" w:hAnsi="Times New Roman" w:cs="Times New Roman"/>
                      <w:sz w:val="20"/>
                      <w:szCs w:val="20"/>
                    </w:rPr>
                    <w:t>,</w:t>
                  </w:r>
                  <w:r>
                    <w:rPr>
                      <w:rFonts w:ascii="Times New Roman" w:hAnsi="Times New Roman" w:cs="Times New Roman"/>
                      <w:sz w:val="20"/>
                      <w:szCs w:val="20"/>
                    </w:rPr>
                    <w:t xml:space="preserve"> (Джакарта, Индонезия)</w:t>
                  </w:r>
                </w:p>
              </w:txbxContent>
            </v:textbox>
          </v:shape>
        </w:pict>
      </w:r>
      <w:r>
        <w:rPr>
          <w:rFonts w:ascii="Times New Roman" w:hAnsi="Times New Roman" w:cs="Times New Roman"/>
          <w:noProof/>
          <w:sz w:val="24"/>
          <w:szCs w:val="24"/>
        </w:rPr>
        <w:pict>
          <v:shape id="_x0000_s1104" type="#_x0000_t202" style="position:absolute;margin-left:192.45pt;margin-top:200.8pt;width:299.6pt;height:221.15pt;z-index:251766784;mso-width-relative:margin;mso-height-relative:margin" stroked="f">
            <v:textbox>
              <w:txbxContent>
                <w:p w:rsidR="00B30960" w:rsidRDefault="00B30960">
                  <w:r>
                    <w:rPr>
                      <w:noProof/>
                      <w:lang w:eastAsia="ru-RU"/>
                    </w:rPr>
                    <w:drawing>
                      <wp:inline distT="0" distB="0" distL="0" distR="0">
                        <wp:extent cx="3614057" cy="2710413"/>
                        <wp:effectExtent l="19050" t="0" r="5443" b="0"/>
                        <wp:docPr id="130" name="Рисунок 129" descr="spiral-staircase-180536_960_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ral-staircase-180536_960_720.jpg"/>
                                <pic:cNvPicPr/>
                              </pic:nvPicPr>
                              <pic:blipFill>
                                <a:blip r:embed="rId33"/>
                                <a:stretch>
                                  <a:fillRect/>
                                </a:stretch>
                              </pic:blipFill>
                              <pic:spPr>
                                <a:xfrm>
                                  <a:off x="0" y="0"/>
                                  <a:ext cx="3613390" cy="2709913"/>
                                </a:xfrm>
                                <a:prstGeom prst="rect">
                                  <a:avLst/>
                                </a:prstGeom>
                              </pic:spPr>
                            </pic:pic>
                          </a:graphicData>
                        </a:graphic>
                      </wp:inline>
                    </w:drawing>
                  </w:r>
                </w:p>
              </w:txbxContent>
            </v:textbox>
          </v:shape>
        </w:pict>
      </w:r>
      <w:r w:rsidRPr="00600D76">
        <w:rPr>
          <w:rFonts w:ascii="Times New Roman" w:hAnsi="Times New Roman" w:cs="Times New Roman"/>
          <w:b/>
          <w:noProof/>
          <w:sz w:val="24"/>
          <w:szCs w:val="24"/>
        </w:rPr>
        <w:pict>
          <v:shape id="_x0000_s1112" type="#_x0000_t202" style="position:absolute;margin-left:253.9pt;margin-top:624.2pt;width:246.45pt;height:123.4pt;z-index:251777024;mso-width-relative:margin;mso-height-relative:margin" stroked="f">
            <v:textbox>
              <w:txbxContent>
                <w:p w:rsidR="00B30960" w:rsidRPr="00F64CF6" w:rsidRDefault="00B30960" w:rsidP="00F64CF6">
                  <w:r>
                    <w:rPr>
                      <w:noProof/>
                      <w:lang w:eastAsia="ru-RU"/>
                    </w:rPr>
                    <w:drawing>
                      <wp:inline distT="0" distB="0" distL="0" distR="0">
                        <wp:extent cx="2990340" cy="1426029"/>
                        <wp:effectExtent l="19050" t="0" r="510" b="0"/>
                        <wp:docPr id="7" name="Рисунок 6" descr="pastera-13_facade_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era-13_facade_31.jpg"/>
                                <pic:cNvPicPr/>
                              </pic:nvPicPr>
                              <pic:blipFill>
                                <a:blip r:embed="rId34"/>
                                <a:srcRect t="18635" r="7798" b="28697"/>
                                <a:stretch>
                                  <a:fillRect/>
                                </a:stretch>
                              </pic:blipFill>
                              <pic:spPr>
                                <a:xfrm>
                                  <a:off x="0" y="0"/>
                                  <a:ext cx="2993377" cy="1427477"/>
                                </a:xfrm>
                                <a:prstGeom prst="rect">
                                  <a:avLst/>
                                </a:prstGeom>
                              </pic:spPr>
                            </pic:pic>
                          </a:graphicData>
                        </a:graphic>
                      </wp:inline>
                    </w:drawing>
                  </w:r>
                </w:p>
              </w:txbxContent>
            </v:textbox>
          </v:shape>
        </w:pict>
      </w:r>
      <w:r>
        <w:rPr>
          <w:rFonts w:ascii="Times New Roman" w:hAnsi="Times New Roman" w:cs="Times New Roman"/>
          <w:noProof/>
          <w:sz w:val="24"/>
          <w:szCs w:val="24"/>
        </w:rPr>
        <w:pict>
          <v:shape id="_x0000_s1109" type="#_x0000_t202" style="position:absolute;margin-left:304.95pt;margin-top:427.05pt;width:187.05pt;height:30.4pt;z-index:251773952;mso-width-percent:400;mso-height-percent:200;mso-width-percent:400;mso-height-percent:200;mso-width-relative:margin;mso-height-relative:margin" stroked="f">
            <v:textbox style="mso-fit-shape-to-text:t">
              <w:txbxContent>
                <w:p w:rsidR="00B30960" w:rsidRDefault="00B30960">
                  <w:r>
                    <w:rPr>
                      <w:rFonts w:ascii="Times New Roman" w:hAnsi="Times New Roman" w:cs="Times New Roman"/>
                      <w:sz w:val="20"/>
                      <w:szCs w:val="20"/>
                      <w:shd w:val="clear" w:color="auto" w:fill="FFFFFF"/>
                    </w:rPr>
                    <w:t xml:space="preserve">Рис. 26. </w:t>
                  </w:r>
                  <w:proofErr w:type="spellStart"/>
                  <w:r w:rsidRPr="00746655">
                    <w:rPr>
                      <w:rFonts w:ascii="Times New Roman" w:hAnsi="Times New Roman" w:cs="Times New Roman"/>
                      <w:sz w:val="20"/>
                      <w:szCs w:val="20"/>
                      <w:shd w:val="clear" w:color="auto" w:fill="FFFFFF"/>
                    </w:rPr>
                    <w:t>Phare</w:t>
                  </w:r>
                  <w:proofErr w:type="spellEnd"/>
                  <w:r w:rsidRPr="00746655">
                    <w:rPr>
                      <w:rFonts w:ascii="Times New Roman" w:hAnsi="Times New Roman" w:cs="Times New Roman"/>
                      <w:sz w:val="20"/>
                      <w:szCs w:val="20"/>
                      <w:shd w:val="clear" w:color="auto" w:fill="FFFFFF"/>
                    </w:rPr>
                    <w:t xml:space="preserve"> </w:t>
                  </w:r>
                  <w:proofErr w:type="spellStart"/>
                  <w:r w:rsidRPr="00746655">
                    <w:rPr>
                      <w:rFonts w:ascii="Times New Roman" w:hAnsi="Times New Roman" w:cs="Times New Roman"/>
                      <w:sz w:val="20"/>
                      <w:szCs w:val="20"/>
                      <w:shd w:val="clear" w:color="auto" w:fill="FFFFFF"/>
                    </w:rPr>
                    <w:t>d'Eckmühl</w:t>
                  </w:r>
                  <w:proofErr w:type="spellEnd"/>
                  <w:r>
                    <w:rPr>
                      <w:rFonts w:ascii="Times New Roman" w:hAnsi="Times New Roman" w:cs="Times New Roman"/>
                      <w:sz w:val="20"/>
                      <w:szCs w:val="20"/>
                      <w:shd w:val="clear" w:color="auto" w:fill="FFFFFF"/>
                    </w:rPr>
                    <w:t xml:space="preserve"> (Франция)</w:t>
                  </w:r>
                </w:p>
              </w:txbxContent>
            </v:textbox>
          </v:shape>
        </w:pict>
      </w:r>
      <w:r>
        <w:rPr>
          <w:rFonts w:ascii="Times New Roman" w:hAnsi="Times New Roman" w:cs="Times New Roman"/>
          <w:noProof/>
          <w:sz w:val="24"/>
          <w:szCs w:val="24"/>
        </w:rPr>
        <w:pict>
          <v:shape id="_x0000_s1108" type="#_x0000_t202" style="position:absolute;margin-left:-7pt;margin-top:421.95pt;width:312.85pt;height:214.3pt;z-index:251771904;mso-width-relative:margin;mso-height-relative:margin" stroked="f">
            <v:textbox>
              <w:txbxContent>
                <w:p w:rsidR="00B30960" w:rsidRPr="00746655" w:rsidRDefault="00B30960" w:rsidP="00746655">
                  <w:r>
                    <w:rPr>
                      <w:noProof/>
                      <w:lang w:eastAsia="ru-RU"/>
                    </w:rPr>
                    <w:drawing>
                      <wp:inline distT="0" distB="0" distL="0" distR="0">
                        <wp:extent cx="3762410" cy="2503714"/>
                        <wp:effectExtent l="19050" t="0" r="9490" b="0"/>
                        <wp:docPr id="177" name="Рисунок 176" descr="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jpg"/>
                                <pic:cNvPicPr/>
                              </pic:nvPicPr>
                              <pic:blipFill>
                                <a:blip r:embed="rId35"/>
                                <a:stretch>
                                  <a:fillRect/>
                                </a:stretch>
                              </pic:blipFill>
                              <pic:spPr>
                                <a:xfrm>
                                  <a:off x="0" y="0"/>
                                  <a:ext cx="3771107" cy="2509501"/>
                                </a:xfrm>
                                <a:prstGeom prst="rect">
                                  <a:avLst/>
                                </a:prstGeom>
                              </pic:spPr>
                            </pic:pic>
                          </a:graphicData>
                        </a:graphic>
                      </wp:inline>
                    </w:drawing>
                  </w:r>
                </w:p>
              </w:txbxContent>
            </v:textbox>
          </v:shape>
        </w:pict>
      </w:r>
      <w:r w:rsidR="00A6446A" w:rsidRPr="00A6446A">
        <w:rPr>
          <w:rFonts w:ascii="Times New Roman" w:hAnsi="Times New Roman" w:cs="Times New Roman"/>
          <w:b/>
          <w:sz w:val="24"/>
          <w:szCs w:val="24"/>
        </w:rPr>
        <w:br w:type="page"/>
      </w:r>
      <w:r w:rsidR="000E59E7">
        <w:rPr>
          <w:rFonts w:ascii="Times New Roman" w:hAnsi="Times New Roman" w:cs="Times New Roman"/>
          <w:sz w:val="32"/>
          <w:szCs w:val="32"/>
        </w:rPr>
        <w:lastRenderedPageBreak/>
        <w:t>§ 1.5 Краткие сведения о «</w:t>
      </w:r>
      <w:proofErr w:type="spellStart"/>
      <w:r w:rsidR="000E59E7">
        <w:rPr>
          <w:rFonts w:ascii="Times New Roman" w:hAnsi="Times New Roman" w:cs="Times New Roman"/>
          <w:sz w:val="32"/>
          <w:szCs w:val="32"/>
        </w:rPr>
        <w:t>Сверхзолотом</w:t>
      </w:r>
      <w:proofErr w:type="spellEnd"/>
      <w:r w:rsidR="000E59E7">
        <w:rPr>
          <w:rFonts w:ascii="Times New Roman" w:hAnsi="Times New Roman" w:cs="Times New Roman"/>
          <w:sz w:val="32"/>
          <w:szCs w:val="32"/>
        </w:rPr>
        <w:t>» сечении</w:t>
      </w:r>
    </w:p>
    <w:p w:rsidR="00483B56" w:rsidRDefault="00600D76">
      <w:pPr>
        <w:rPr>
          <w:rFonts w:ascii="Times New Roman" w:hAnsi="Times New Roman" w:cs="Times New Roman"/>
          <w:sz w:val="24"/>
          <w:szCs w:val="24"/>
        </w:rPr>
      </w:pPr>
      <w:r>
        <w:rPr>
          <w:rFonts w:ascii="Times New Roman" w:hAnsi="Times New Roman" w:cs="Times New Roman"/>
          <w:noProof/>
          <w:sz w:val="24"/>
          <w:szCs w:val="24"/>
          <w:lang w:eastAsia="ru-RU"/>
        </w:rPr>
        <w:pict>
          <v:shape id="_x0000_s1116" type="#_x0000_t202" style="position:absolute;margin-left:142.2pt;margin-top:755.85pt;width:187.1pt;height:32.65pt;z-index:251780096;mso-width-percent:400;mso-height-percent:200;mso-width-percent:400;mso-height-percent:200;mso-width-relative:margin;mso-height-relative:margin" stroked="f">
            <v:textbox style="mso-next-textbox:#_x0000_s1116;mso-fit-shape-to-text:t">
              <w:txbxContent>
                <w:p w:rsidR="00B30960" w:rsidRPr="0093567F" w:rsidRDefault="00B30960" w:rsidP="00EF42E1">
                  <w:pPr>
                    <w:jc w:val="center"/>
                    <w:rPr>
                      <w:rFonts w:ascii="Times New Roman" w:hAnsi="Times New Roman" w:cs="Times New Roman"/>
                    </w:rPr>
                  </w:pPr>
                  <w:r w:rsidRPr="0093567F">
                    <w:rPr>
                      <w:rFonts w:ascii="Times New Roman" w:hAnsi="Times New Roman" w:cs="Times New Roman"/>
                    </w:rPr>
                    <w:t>13</w:t>
                  </w:r>
                </w:p>
              </w:txbxContent>
            </v:textbox>
          </v:shape>
        </w:pict>
      </w:r>
      <w:r w:rsidR="00D821F7">
        <w:rPr>
          <w:rFonts w:ascii="Times New Roman" w:hAnsi="Times New Roman" w:cs="Times New Roman"/>
          <w:sz w:val="24"/>
          <w:szCs w:val="24"/>
        </w:rPr>
        <w:t>Как бы это ни было удивительно, у Золотого сечения есть специфическая разновидность, называющаяся «</w:t>
      </w:r>
      <w:proofErr w:type="spellStart"/>
      <w:r w:rsidR="00D821F7">
        <w:rPr>
          <w:rFonts w:ascii="Times New Roman" w:hAnsi="Times New Roman" w:cs="Times New Roman"/>
          <w:sz w:val="24"/>
          <w:szCs w:val="24"/>
        </w:rPr>
        <w:t>Сверхзоло</w:t>
      </w:r>
      <w:r w:rsidR="008C507F">
        <w:rPr>
          <w:rFonts w:ascii="Times New Roman" w:hAnsi="Times New Roman" w:cs="Times New Roman"/>
          <w:sz w:val="24"/>
          <w:szCs w:val="24"/>
        </w:rPr>
        <w:t>т</w:t>
      </w:r>
      <w:r w:rsidR="00D821F7">
        <w:rPr>
          <w:rFonts w:ascii="Times New Roman" w:hAnsi="Times New Roman" w:cs="Times New Roman"/>
          <w:sz w:val="24"/>
          <w:szCs w:val="24"/>
        </w:rPr>
        <w:t>ым</w:t>
      </w:r>
      <w:proofErr w:type="spellEnd"/>
      <w:r w:rsidR="00D821F7">
        <w:rPr>
          <w:rFonts w:ascii="Times New Roman" w:hAnsi="Times New Roman" w:cs="Times New Roman"/>
          <w:sz w:val="24"/>
          <w:szCs w:val="24"/>
        </w:rPr>
        <w:t>» сечением. Оно также имеет свою гармоническую последовательность, коэффициент и практическое применение – было замечено, что по его принципу, как по принципу Золотого сечения плодятся кролики, происходит размножение скота.</w:t>
      </w:r>
      <w:r w:rsidR="00483B56">
        <w:rPr>
          <w:rFonts w:ascii="Times New Roman" w:hAnsi="Times New Roman" w:cs="Times New Roman"/>
          <w:sz w:val="24"/>
          <w:szCs w:val="24"/>
        </w:rPr>
        <w:t xml:space="preserve"> </w:t>
      </w:r>
    </w:p>
    <w:p w:rsidR="004C4854" w:rsidRPr="0026344D" w:rsidRDefault="00600D76">
      <w:pPr>
        <w:rPr>
          <w:rFonts w:ascii="Times New Roman" w:hAnsi="Times New Roman" w:cs="Times New Roman"/>
          <w:sz w:val="24"/>
          <w:szCs w:val="24"/>
        </w:rPr>
      </w:pPr>
      <w:r>
        <w:rPr>
          <w:rFonts w:ascii="Times New Roman" w:hAnsi="Times New Roman" w:cs="Times New Roman"/>
          <w:noProof/>
          <w:sz w:val="24"/>
          <w:szCs w:val="24"/>
        </w:rPr>
        <w:pict>
          <v:shape id="_x0000_s1150" type="#_x0000_t202" style="position:absolute;margin-left:217.5pt;margin-top:452.35pt;width:187.1pt;height:70.1pt;z-index:251820032;mso-width-percent:400;mso-height-percent:200;mso-width-percent:400;mso-height-percent:200;mso-width-relative:margin;mso-height-relative:margin" stroked="f">
            <v:textbox style="mso-fit-shape-to-text:t">
              <w:txbxContent>
                <w:p w:rsidR="00B30960" w:rsidRPr="00AA70FB" w:rsidRDefault="00B30960">
                  <w:pPr>
                    <w:rPr>
                      <w:rFonts w:ascii="Times New Roman" w:hAnsi="Times New Roman" w:cs="Times New Roman"/>
                      <w:sz w:val="20"/>
                      <w:szCs w:val="20"/>
                    </w:rPr>
                  </w:pPr>
                  <w:r w:rsidRPr="00AA70FB">
                    <w:rPr>
                      <w:rFonts w:ascii="Times New Roman" w:hAnsi="Times New Roman" w:cs="Times New Roman"/>
                      <w:sz w:val="20"/>
                      <w:szCs w:val="20"/>
                    </w:rPr>
                    <w:t>Рис. 29. «</w:t>
                  </w:r>
                  <w:proofErr w:type="spellStart"/>
                  <w:r w:rsidRPr="00AA70FB">
                    <w:rPr>
                      <w:rFonts w:ascii="Times New Roman" w:hAnsi="Times New Roman" w:cs="Times New Roman"/>
                      <w:sz w:val="20"/>
                      <w:szCs w:val="20"/>
                    </w:rPr>
                    <w:t>Сверхзолотой</w:t>
                  </w:r>
                  <w:proofErr w:type="spellEnd"/>
                  <w:r w:rsidRPr="00AA70FB">
                    <w:rPr>
                      <w:rFonts w:ascii="Times New Roman" w:hAnsi="Times New Roman" w:cs="Times New Roman"/>
                      <w:sz w:val="20"/>
                      <w:szCs w:val="20"/>
                    </w:rPr>
                    <w:t>» прямоугольник – прямоугольник, у которого одна сторона больше другой в ψ раз.</w:t>
                  </w:r>
                </w:p>
              </w:txbxContent>
            </v:textbox>
          </v:shape>
        </w:pict>
      </w:r>
      <w:r>
        <w:rPr>
          <w:rFonts w:ascii="Times New Roman" w:hAnsi="Times New Roman" w:cs="Times New Roman"/>
          <w:noProof/>
          <w:sz w:val="24"/>
          <w:szCs w:val="24"/>
        </w:rPr>
        <w:pict>
          <v:shape id="_x0000_s1139" type="#_x0000_t202" style="position:absolute;margin-left:10.8pt;margin-top:405.15pt;width:447.2pt;height:187.05pt;z-index:251806720;mso-width-relative:margin;mso-height-relative:margin" stroked="f">
            <v:textbox>
              <w:txbxContent>
                <w:p w:rsidR="00B30960" w:rsidRDefault="00B30960">
                  <w:pPr>
                    <w:rPr>
                      <w:rFonts w:ascii="Times New Roman" w:hAnsi="Times New Roman" w:cs="Times New Roman"/>
                      <w:sz w:val="24"/>
                      <w:szCs w:val="24"/>
                    </w:rPr>
                  </w:pPr>
                  <w:r w:rsidRPr="00EC432F">
                    <w:rPr>
                      <w:rFonts w:ascii="Times New Roman" w:hAnsi="Times New Roman" w:cs="Times New Roman"/>
                      <w:sz w:val="24"/>
                      <w:szCs w:val="24"/>
                    </w:rPr>
                    <w:t xml:space="preserve">Как и </w:t>
                  </w:r>
                  <w:r>
                    <w:rPr>
                      <w:rFonts w:ascii="Times New Roman" w:hAnsi="Times New Roman" w:cs="Times New Roman"/>
                      <w:sz w:val="24"/>
                      <w:szCs w:val="24"/>
                    </w:rPr>
                    <w:t xml:space="preserve">в ряду Фибоначчи, каждое число в последовательности коров </w:t>
                  </w:r>
                  <w:proofErr w:type="spellStart"/>
                  <w:r>
                    <w:rPr>
                      <w:rFonts w:ascii="Times New Roman" w:hAnsi="Times New Roman" w:cs="Times New Roman"/>
                      <w:sz w:val="24"/>
                      <w:szCs w:val="24"/>
                    </w:rPr>
                    <w:t>Нараяны</w:t>
                  </w:r>
                  <w:proofErr w:type="spellEnd"/>
                  <w:r>
                    <w:rPr>
                      <w:rFonts w:ascii="Times New Roman" w:hAnsi="Times New Roman" w:cs="Times New Roman"/>
                      <w:sz w:val="24"/>
                      <w:szCs w:val="24"/>
                    </w:rPr>
                    <w:t xml:space="preserve"> примерно равняется произведению предшествующего ему числа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ψ.</w:t>
                  </w:r>
                </w:p>
                <w:p w:rsidR="00B30960" w:rsidRPr="00EC432F" w:rsidRDefault="00B30960">
                  <w:pP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307771" cy="1687231"/>
                        <wp:effectExtent l="19050" t="0" r="0" b="0"/>
                        <wp:docPr id="15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srcRect/>
                                <a:stretch>
                                  <a:fillRect/>
                                </a:stretch>
                              </pic:blipFill>
                              <pic:spPr bwMode="auto">
                                <a:xfrm>
                                  <a:off x="0" y="0"/>
                                  <a:ext cx="2308069" cy="1687449"/>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noProof/>
          <w:sz w:val="24"/>
          <w:szCs w:val="24"/>
        </w:rPr>
        <w:pict>
          <v:shape id="_x0000_s1158" type="#_x0000_t202" style="position:absolute;margin-left:213.4pt;margin-top:31.25pt;width:16.5pt;height:11.05pt;z-index:251832320;mso-width-relative:margin;mso-height-relative:margin" stroked="f">
            <v:textbox>
              <w:txbxContent>
                <w:p w:rsidR="00B30960" w:rsidRDefault="00B30960"/>
              </w:txbxContent>
            </v:textbox>
          </v:shape>
        </w:pict>
      </w:r>
      <w:r>
        <w:rPr>
          <w:rFonts w:ascii="Times New Roman" w:hAnsi="Times New Roman" w:cs="Times New Roman"/>
          <w:noProof/>
          <w:sz w:val="24"/>
          <w:szCs w:val="24"/>
        </w:rPr>
        <w:pict>
          <v:shape id="_x0000_s1130" type="#_x0000_t202" style="position:absolute;margin-left:-.3pt;margin-top:301.95pt;width:445.85pt;height:103.75pt;z-index:251796480;mso-width-relative:margin;mso-height-relative:margin" stroked="f">
            <v:textbox style="mso-next-textbox:#_x0000_s1130">
              <w:txbxContent>
                <w:p w:rsidR="00B30960" w:rsidRDefault="00B30960">
                  <w:pPr>
                    <w:rPr>
                      <w:rFonts w:ascii="Times New Roman" w:hAnsi="Times New Roman" w:cs="Times New Roman"/>
                      <w:sz w:val="24"/>
                      <w:szCs w:val="24"/>
                    </w:rPr>
                  </w:pPr>
                  <w:r w:rsidRPr="0078245F">
                    <w:rPr>
                      <w:rFonts w:ascii="Times New Roman" w:hAnsi="Times New Roman" w:cs="Times New Roman"/>
                      <w:sz w:val="24"/>
                      <w:szCs w:val="24"/>
                    </w:rPr>
                    <w:t>«</w:t>
                  </w:r>
                  <w:proofErr w:type="spellStart"/>
                  <w:r w:rsidRPr="0078245F">
                    <w:rPr>
                      <w:rFonts w:ascii="Times New Roman" w:hAnsi="Times New Roman" w:cs="Times New Roman"/>
                      <w:sz w:val="24"/>
                      <w:szCs w:val="24"/>
                    </w:rPr>
                    <w:t>Сверхзолотое</w:t>
                  </w:r>
                  <w:proofErr w:type="spellEnd"/>
                  <w:r w:rsidRPr="0078245F">
                    <w:rPr>
                      <w:rFonts w:ascii="Times New Roman" w:hAnsi="Times New Roman" w:cs="Times New Roman"/>
                      <w:sz w:val="24"/>
                      <w:szCs w:val="24"/>
                    </w:rPr>
                    <w:t>» сечение</w:t>
                  </w:r>
                  <w:r>
                    <w:rPr>
                      <w:rFonts w:ascii="Times New Roman" w:hAnsi="Times New Roman" w:cs="Times New Roman"/>
                      <w:sz w:val="24"/>
                      <w:szCs w:val="24"/>
                    </w:rPr>
                    <w:t xml:space="preserve"> определяется кубическим уравнением    </w:t>
                  </w:r>
                  <w:r w:rsidRPr="0073206B">
                    <w:rPr>
                      <w:rFonts w:ascii="Times New Roman" w:hAnsi="Times New Roman" w:cs="Times New Roman"/>
                      <w:b/>
                      <w:sz w:val="40"/>
                      <w:szCs w:val="40"/>
                    </w:rPr>
                    <w:t>х</w:t>
                  </w:r>
                  <w:r w:rsidRPr="0073206B">
                    <w:rPr>
                      <w:rFonts w:ascii="Times New Roman" w:hAnsi="Times New Roman" w:cs="Times New Roman"/>
                      <w:b/>
                      <w:sz w:val="40"/>
                      <w:szCs w:val="40"/>
                      <w:vertAlign w:val="superscript"/>
                    </w:rPr>
                    <w:t>3</w:t>
                  </w:r>
                  <w:r w:rsidRPr="0073206B">
                    <w:rPr>
                      <w:rFonts w:ascii="Times New Roman" w:hAnsi="Times New Roman" w:cs="Times New Roman"/>
                      <w:b/>
                      <w:sz w:val="40"/>
                      <w:szCs w:val="40"/>
                    </w:rPr>
                    <w:t>-х</w:t>
                  </w:r>
                  <w:r w:rsidRPr="0073206B">
                    <w:rPr>
                      <w:rFonts w:ascii="Times New Roman" w:hAnsi="Times New Roman" w:cs="Times New Roman"/>
                      <w:b/>
                      <w:sz w:val="40"/>
                      <w:szCs w:val="40"/>
                      <w:vertAlign w:val="superscript"/>
                    </w:rPr>
                    <w:t>2</w:t>
                  </w:r>
                  <w:r w:rsidRPr="0073206B">
                    <w:rPr>
                      <w:rFonts w:ascii="Times New Roman" w:hAnsi="Times New Roman" w:cs="Times New Roman"/>
                      <w:b/>
                      <w:sz w:val="40"/>
                      <w:szCs w:val="40"/>
                    </w:rPr>
                    <w:t>-1=0</w:t>
                  </w:r>
                  <w:r>
                    <w:rPr>
                      <w:rFonts w:ascii="Times New Roman" w:hAnsi="Times New Roman" w:cs="Times New Roman"/>
                      <w:b/>
                      <w:sz w:val="40"/>
                      <w:szCs w:val="40"/>
                    </w:rPr>
                    <w:t xml:space="preserve"> </w:t>
                  </w:r>
                  <w:r>
                    <w:rPr>
                      <w:rFonts w:ascii="Times New Roman" w:hAnsi="Times New Roman" w:cs="Times New Roman"/>
                      <w:sz w:val="24"/>
                      <w:szCs w:val="24"/>
                    </w:rPr>
                    <w:t>и имеет действительное решение, которое обозначают греческой буквой ψ.</w:t>
                  </w:r>
                </w:p>
                <w:p w:rsidR="00B30960" w:rsidRPr="00E30222" w:rsidRDefault="00B30960">
                  <w:pPr>
                    <w:rPr>
                      <w:rFonts w:ascii="Times New Roman" w:hAnsi="Times New Roman" w:cs="Times New Roman"/>
                      <w:b/>
                      <w:sz w:val="24"/>
                      <w:szCs w:val="24"/>
                    </w:rPr>
                  </w:pPr>
                  <m:oMathPara>
                    <m:oMathParaPr>
                      <m:jc m:val="left"/>
                    </m:oMathParaPr>
                    <m:oMath>
                      <m:r>
                        <m:rPr>
                          <m:sty m:val="b"/>
                        </m:rPr>
                        <w:rPr>
                          <w:rFonts w:ascii="Cambria Math" w:hAnsi="Cambria Math" w:cs="Times New Roman"/>
                          <w:sz w:val="32"/>
                          <w:szCs w:val="32"/>
                        </w:rPr>
                        <m:t>ψ</m:t>
                      </m:r>
                      <m:r>
                        <m:rPr>
                          <m:sty m:val="p"/>
                        </m:rPr>
                        <w:rPr>
                          <w:rFonts w:ascii="Cambria Math" w:hAnsi="Times New Roman" w:cs="Times New Roman"/>
                          <w:sz w:val="32"/>
                          <w:szCs w:val="32"/>
                        </w:rPr>
                        <m:t>=</m:t>
                      </m:r>
                      <m:f>
                        <m:fPr>
                          <m:ctrlPr>
                            <w:rPr>
                              <w:rFonts w:ascii="Cambria Math" w:hAnsi="Times New Roman" w:cs="Times New Roman"/>
                              <w:sz w:val="32"/>
                              <w:szCs w:val="32"/>
                            </w:rPr>
                          </m:ctrlPr>
                        </m:fPr>
                        <m:num>
                          <m:r>
                            <m:rPr>
                              <m:sty m:val="p"/>
                            </m:rPr>
                            <w:rPr>
                              <w:rFonts w:ascii="Cambria Math" w:hAnsi="Times New Roman" w:cs="Times New Roman"/>
                              <w:sz w:val="32"/>
                              <w:szCs w:val="32"/>
                            </w:rPr>
                            <m:t>2+</m:t>
                          </m:r>
                          <m:rad>
                            <m:radPr>
                              <m:ctrlPr>
                                <w:rPr>
                                  <w:rFonts w:ascii="Cambria Math" w:hAnsi="Times New Roman" w:cs="Times New Roman"/>
                                  <w:sz w:val="32"/>
                                  <w:szCs w:val="32"/>
                                </w:rPr>
                              </m:ctrlPr>
                            </m:radPr>
                            <m:deg>
                              <m:r>
                                <m:rPr>
                                  <m:sty m:val="p"/>
                                </m:rPr>
                                <w:rPr>
                                  <w:rFonts w:ascii="Cambria Math" w:hAnsi="Times New Roman" w:cs="Times New Roman"/>
                                  <w:sz w:val="32"/>
                                  <w:szCs w:val="32"/>
                                </w:rPr>
                                <m:t>3</m:t>
                              </m:r>
                            </m:deg>
                            <m:e>
                              <m:r>
                                <m:rPr>
                                  <m:sty m:val="p"/>
                                </m:rPr>
                                <w:rPr>
                                  <w:rFonts w:ascii="Cambria Math" w:hAnsi="Times New Roman" w:cs="Times New Roman"/>
                                  <w:sz w:val="32"/>
                                  <w:szCs w:val="32"/>
                                </w:rPr>
                                <m:t>116+12</m:t>
                              </m:r>
                              <m:rad>
                                <m:radPr>
                                  <m:degHide m:val="on"/>
                                  <m:ctrlPr>
                                    <w:rPr>
                                      <w:rFonts w:ascii="Cambria Math" w:hAnsi="Times New Roman" w:cs="Times New Roman"/>
                                      <w:sz w:val="32"/>
                                      <w:szCs w:val="32"/>
                                    </w:rPr>
                                  </m:ctrlPr>
                                </m:radPr>
                                <m:deg/>
                                <m:e>
                                  <m:r>
                                    <m:rPr>
                                      <m:sty m:val="p"/>
                                    </m:rPr>
                                    <w:rPr>
                                      <w:rFonts w:ascii="Cambria Math" w:hAnsi="Times New Roman" w:cs="Times New Roman"/>
                                      <w:sz w:val="32"/>
                                      <w:szCs w:val="32"/>
                                    </w:rPr>
                                    <m:t>93</m:t>
                                  </m:r>
                                </m:e>
                              </m:rad>
                            </m:e>
                          </m:rad>
                          <m:r>
                            <m:rPr>
                              <m:sty m:val="p"/>
                            </m:rPr>
                            <w:rPr>
                              <w:rFonts w:ascii="Cambria Math" w:hAnsi="Times New Roman" w:cs="Times New Roman"/>
                              <w:sz w:val="32"/>
                              <w:szCs w:val="32"/>
                            </w:rPr>
                            <m:t>+</m:t>
                          </m:r>
                          <m:rad>
                            <m:radPr>
                              <m:ctrlPr>
                                <w:rPr>
                                  <w:rFonts w:ascii="Cambria Math" w:hAnsi="Times New Roman" w:cs="Times New Roman"/>
                                  <w:sz w:val="32"/>
                                  <w:szCs w:val="32"/>
                                </w:rPr>
                              </m:ctrlPr>
                            </m:radPr>
                            <m:deg>
                              <m:r>
                                <m:rPr>
                                  <m:sty m:val="p"/>
                                </m:rPr>
                                <w:rPr>
                                  <w:rFonts w:ascii="Cambria Math" w:hAnsi="Times New Roman" w:cs="Times New Roman"/>
                                  <w:sz w:val="32"/>
                                  <w:szCs w:val="32"/>
                                </w:rPr>
                                <m:t>3</m:t>
                              </m:r>
                            </m:deg>
                            <m:e>
                              <m:r>
                                <m:rPr>
                                  <m:sty m:val="p"/>
                                </m:rPr>
                                <w:rPr>
                                  <w:rFonts w:ascii="Cambria Math" w:hAnsi="Times New Roman" w:cs="Times New Roman"/>
                                  <w:sz w:val="32"/>
                                  <w:szCs w:val="32"/>
                                </w:rPr>
                                <m:t>116</m:t>
                              </m:r>
                              <m:r>
                                <m:rPr>
                                  <m:sty m:val="p"/>
                                </m:rPr>
                                <w:rPr>
                                  <w:rFonts w:ascii="Times New Roman" w:hAnsi="Times New Roman" w:cs="Times New Roman"/>
                                  <w:sz w:val="32"/>
                                  <w:szCs w:val="32"/>
                                </w:rPr>
                                <m:t>-</m:t>
                              </m:r>
                              <m:r>
                                <m:rPr>
                                  <m:sty m:val="p"/>
                                </m:rPr>
                                <w:rPr>
                                  <w:rFonts w:ascii="Cambria Math" w:hAnsi="Times New Roman" w:cs="Times New Roman"/>
                                  <w:sz w:val="32"/>
                                  <w:szCs w:val="32"/>
                                </w:rPr>
                                <m:t>12</m:t>
                              </m:r>
                              <m:rad>
                                <m:radPr>
                                  <m:degHide m:val="on"/>
                                  <m:ctrlPr>
                                    <w:rPr>
                                      <w:rFonts w:ascii="Cambria Math" w:hAnsi="Times New Roman" w:cs="Times New Roman"/>
                                      <w:sz w:val="32"/>
                                      <w:szCs w:val="32"/>
                                    </w:rPr>
                                  </m:ctrlPr>
                                </m:radPr>
                                <m:deg/>
                                <m:e>
                                  <m:r>
                                    <m:rPr>
                                      <m:sty m:val="p"/>
                                    </m:rPr>
                                    <w:rPr>
                                      <w:rFonts w:ascii="Cambria Math" w:hAnsi="Times New Roman" w:cs="Times New Roman"/>
                                      <w:sz w:val="32"/>
                                      <w:szCs w:val="32"/>
                                    </w:rPr>
                                    <m:t xml:space="preserve">93 </m:t>
                                  </m:r>
                                </m:e>
                              </m:rad>
                            </m:e>
                          </m:rad>
                        </m:num>
                        <m:den>
                          <m:r>
                            <m:rPr>
                              <m:sty m:val="p"/>
                            </m:rPr>
                            <w:rPr>
                              <w:rFonts w:ascii="Cambria Math" w:hAnsi="Times New Roman" w:cs="Times New Roman"/>
                              <w:sz w:val="32"/>
                              <w:szCs w:val="32"/>
                            </w:rPr>
                            <m:t>6</m:t>
                          </m:r>
                        </m:den>
                      </m:f>
                      <m:r>
                        <w:rPr>
                          <w:rFonts w:ascii="Cambria Math" w:eastAsiaTheme="minorEastAsia" w:hAnsi="Cambria Math" w:cs="Times New Roman"/>
                          <w:sz w:val="32"/>
                          <w:szCs w:val="32"/>
                        </w:rPr>
                        <m:t>≈</m:t>
                      </m:r>
                      <m:r>
                        <m:rPr>
                          <m:sty m:val="b"/>
                        </m:rPr>
                        <w:rPr>
                          <w:rFonts w:ascii="Cambria Math" w:eastAsiaTheme="minorEastAsia" w:hAnsi="Cambria Math" w:cs="Times New Roman"/>
                          <w:sz w:val="32"/>
                          <w:szCs w:val="32"/>
                        </w:rPr>
                        <m:t>1, 466</m:t>
                      </m:r>
                    </m:oMath>
                  </m:oMathPara>
                </w:p>
                <w:p w:rsidR="00B30960" w:rsidRPr="0073206B" w:rsidRDefault="00B30960">
                  <w:pPr>
                    <w:rPr>
                      <w:rFonts w:ascii="Times New Roman" w:hAnsi="Times New Roman" w:cs="Times New Roman"/>
                      <w:sz w:val="32"/>
                      <w:szCs w:val="32"/>
                    </w:rPr>
                  </w:pPr>
                </w:p>
              </w:txbxContent>
            </v:textbox>
          </v:shape>
        </w:pict>
      </w:r>
      <w:r>
        <w:rPr>
          <w:rFonts w:ascii="Times New Roman" w:hAnsi="Times New Roman" w:cs="Times New Roman"/>
          <w:noProof/>
          <w:sz w:val="24"/>
          <w:szCs w:val="24"/>
          <w:lang w:eastAsia="ru-RU"/>
        </w:rPr>
        <w:pict>
          <v:shape id="_x0000_s1135" type="#_x0000_t202" style="position:absolute;margin-left:217.5pt;margin-top:231.7pt;width:15.5pt;height:20.65pt;z-index:251801600;mso-width-relative:margin;mso-height-relative:margin" stroked="f">
            <v:textbox>
              <w:txbxContent>
                <w:p w:rsidR="00B30960" w:rsidRDefault="00B30960" w:rsidP="00E30222">
                  <w:r>
                    <w:t>9</w:t>
                  </w:r>
                </w:p>
              </w:txbxContent>
            </v:textbox>
          </v:shape>
        </w:pict>
      </w:r>
      <w:r>
        <w:rPr>
          <w:rFonts w:ascii="Times New Roman" w:hAnsi="Times New Roman" w:cs="Times New Roman"/>
          <w:noProof/>
          <w:sz w:val="24"/>
          <w:szCs w:val="24"/>
          <w:lang w:eastAsia="ru-RU"/>
        </w:rPr>
        <w:pict>
          <v:shape id="_x0000_s1136" type="#_x0000_t202" style="position:absolute;margin-left:198.75pt;margin-top:198.6pt;width:15.5pt;height:20.65pt;z-index:251802624;mso-width-relative:margin;mso-height-relative:margin" stroked="f">
            <v:textbox>
              <w:txbxContent>
                <w:p w:rsidR="00B30960" w:rsidRDefault="00B30960" w:rsidP="00E30222">
                  <w:r>
                    <w:t>6</w:t>
                  </w:r>
                </w:p>
              </w:txbxContent>
            </v:textbox>
          </v:shape>
        </w:pict>
      </w:r>
      <w:r>
        <w:rPr>
          <w:rFonts w:ascii="Times New Roman" w:hAnsi="Times New Roman" w:cs="Times New Roman"/>
          <w:noProof/>
          <w:sz w:val="24"/>
          <w:szCs w:val="24"/>
          <w:lang w:eastAsia="ru-RU"/>
        </w:rPr>
        <w:pict>
          <v:shape id="_x0000_s1138" type="#_x0000_t202" style="position:absolute;margin-left:181.55pt;margin-top:177.1pt;width:15.5pt;height:20.65pt;z-index:251804672;mso-width-relative:margin;mso-height-relative:margin" stroked="f">
            <v:textbox>
              <w:txbxContent>
                <w:p w:rsidR="00B30960" w:rsidRDefault="00B30960" w:rsidP="00E30222">
                  <w:r>
                    <w:t>4</w:t>
                  </w:r>
                </w:p>
              </w:txbxContent>
            </v:textbox>
          </v:shape>
        </w:pict>
      </w:r>
      <w:r>
        <w:rPr>
          <w:rFonts w:ascii="Times New Roman" w:hAnsi="Times New Roman" w:cs="Times New Roman"/>
          <w:noProof/>
          <w:sz w:val="24"/>
          <w:szCs w:val="24"/>
          <w:lang w:eastAsia="ru-RU"/>
        </w:rPr>
        <w:pict>
          <v:shape id="_x0000_s1137" type="#_x0000_t202" style="position:absolute;margin-left:163.75pt;margin-top:155.6pt;width:15.5pt;height:20.65pt;z-index:251803648;mso-width-relative:margin;mso-height-relative:margin" stroked="f">
            <v:textbox>
              <w:txbxContent>
                <w:p w:rsidR="00B30960" w:rsidRDefault="00B30960" w:rsidP="00E30222">
                  <w:r>
                    <w:t>3</w:t>
                  </w:r>
                </w:p>
              </w:txbxContent>
            </v:textbox>
          </v:shape>
        </w:pict>
      </w:r>
      <w:r>
        <w:rPr>
          <w:rFonts w:ascii="Times New Roman" w:hAnsi="Times New Roman" w:cs="Times New Roman"/>
          <w:noProof/>
          <w:sz w:val="24"/>
          <w:szCs w:val="24"/>
        </w:rPr>
        <w:pict>
          <v:shape id="_x0000_s1134" type="#_x0000_t202" style="position:absolute;margin-left:141.35pt;margin-top:130.7pt;width:15.5pt;height:20.65pt;z-index:251800576;mso-width-relative:margin;mso-height-relative:margin" stroked="f">
            <v:textbox>
              <w:txbxContent>
                <w:p w:rsidR="00B30960" w:rsidRDefault="00B30960">
                  <w:r>
                    <w:t>2</w:t>
                  </w:r>
                </w:p>
              </w:txbxContent>
            </v:textbox>
          </v:shape>
        </w:pict>
      </w:r>
      <w:r>
        <w:rPr>
          <w:rFonts w:ascii="Times New Roman" w:hAnsi="Times New Roman" w:cs="Times New Roman"/>
          <w:noProof/>
          <w:sz w:val="24"/>
          <w:szCs w:val="24"/>
        </w:rPr>
        <w:pict>
          <v:shape id="_x0000_s1132" type="#_x0000_t202" style="position:absolute;margin-left:126.7pt;margin-top:55.5pt;width:15pt;height:76.05pt;z-index:251798528;mso-width-relative:margin;mso-height-relative:margin" stroked="f">
            <v:textbox>
              <w:txbxContent>
                <w:p w:rsidR="00B30960" w:rsidRDefault="00B30960">
                  <w:r>
                    <w:t>1</w:t>
                  </w:r>
                </w:p>
                <w:p w:rsidR="00B30960" w:rsidRDefault="00B30960">
                  <w:r>
                    <w:t>1</w:t>
                  </w:r>
                </w:p>
                <w:p w:rsidR="00B30960" w:rsidRDefault="00B30960">
                  <w:r>
                    <w:t>1</w:t>
                  </w:r>
                </w:p>
              </w:txbxContent>
            </v:textbox>
          </v:shape>
        </w:pict>
      </w:r>
      <w:r>
        <w:rPr>
          <w:rFonts w:ascii="Times New Roman" w:hAnsi="Times New Roman" w:cs="Times New Roman"/>
          <w:noProof/>
          <w:sz w:val="24"/>
          <w:szCs w:val="24"/>
        </w:rPr>
        <w:pict>
          <v:shape id="_x0000_s1127" type="#_x0000_t202" style="position:absolute;margin-left:238.95pt;margin-top:53.8pt;width:228.05pt;height:233.15pt;z-index:251792384;mso-width-relative:margin;mso-height-relative:margin" stroked="f">
            <v:textbox style="mso-next-textbox:#_x0000_s1127">
              <w:txbxContent>
                <w:p w:rsidR="00B30960" w:rsidRDefault="00B30960">
                  <w:pPr>
                    <w:rPr>
                      <w:rFonts w:ascii="Times New Roman" w:hAnsi="Times New Roman" w:cs="Times New Roman"/>
                      <w:sz w:val="24"/>
                      <w:szCs w:val="24"/>
                    </w:rPr>
                  </w:pPr>
                  <w:r>
                    <w:rPr>
                      <w:rFonts w:ascii="Times New Roman" w:hAnsi="Times New Roman" w:cs="Times New Roman"/>
                      <w:sz w:val="24"/>
                      <w:szCs w:val="24"/>
                    </w:rPr>
                    <w:t>Эту «коровью последовательность» образуют следующие числа:</w:t>
                  </w:r>
                </w:p>
                <w:p w:rsidR="00B30960" w:rsidRDefault="00B30960">
                  <w:pPr>
                    <w:rPr>
                      <w:rFonts w:ascii="Times New Roman" w:hAnsi="Times New Roman" w:cs="Times New Roman"/>
                      <w:sz w:val="24"/>
                      <w:szCs w:val="24"/>
                    </w:rPr>
                  </w:pPr>
                </w:p>
                <w:p w:rsidR="00B30960" w:rsidRDefault="00B30960">
                  <w:pPr>
                    <w:rPr>
                      <w:rFonts w:ascii="Times New Roman" w:hAnsi="Times New Roman" w:cs="Times New Roman"/>
                      <w:sz w:val="24"/>
                      <w:szCs w:val="24"/>
                    </w:rPr>
                  </w:pPr>
                  <w:r>
                    <w:rPr>
                      <w:rFonts w:ascii="Times New Roman" w:hAnsi="Times New Roman" w:cs="Times New Roman"/>
                      <w:sz w:val="24"/>
                      <w:szCs w:val="24"/>
                    </w:rPr>
                    <w:t>У неё основное свойство почти такое же, как у последовательности Фибоначчи, но каждый член данного ряда равен сумме первого предыдущего и предшествующего второму предыдущему членов:</w:t>
                  </w:r>
                </w:p>
                <w:p w:rsidR="00B30960" w:rsidRDefault="00B30960">
                  <w:pPr>
                    <w:rPr>
                      <w:rFonts w:ascii="Times New Roman" w:hAnsi="Times New Roman" w:cs="Times New Roman"/>
                      <w:sz w:val="24"/>
                      <w:szCs w:val="24"/>
                    </w:rPr>
                  </w:pPr>
                  <w:r w:rsidRPr="0078245F">
                    <w:rPr>
                      <w:rFonts w:ascii="Times New Roman" w:hAnsi="Times New Roman" w:cs="Times New Roman"/>
                      <w:b/>
                      <w:sz w:val="32"/>
                      <w:szCs w:val="32"/>
                    </w:rPr>
                    <w:t>4=1+3;</w:t>
                  </w:r>
                  <w:r>
                    <w:rPr>
                      <w:rFonts w:ascii="Times New Roman" w:hAnsi="Times New Roman" w:cs="Times New Roman"/>
                      <w:b/>
                      <w:sz w:val="32"/>
                      <w:szCs w:val="32"/>
                    </w:rPr>
                    <w:t xml:space="preserve"> </w:t>
                  </w:r>
                  <w:r w:rsidRPr="0078245F">
                    <w:rPr>
                      <w:rFonts w:ascii="Times New Roman" w:hAnsi="Times New Roman" w:cs="Times New Roman"/>
                      <w:b/>
                      <w:sz w:val="32"/>
                      <w:szCs w:val="32"/>
                    </w:rPr>
                    <w:t xml:space="preserve"> 6=2+4;</w:t>
                  </w:r>
                  <w:r>
                    <w:rPr>
                      <w:rFonts w:ascii="Times New Roman" w:hAnsi="Times New Roman" w:cs="Times New Roman"/>
                      <w:b/>
                      <w:sz w:val="32"/>
                      <w:szCs w:val="32"/>
                    </w:rPr>
                    <w:t xml:space="preserve"> </w:t>
                  </w:r>
                  <w:r w:rsidRPr="0078245F">
                    <w:rPr>
                      <w:rFonts w:ascii="Times New Roman" w:hAnsi="Times New Roman" w:cs="Times New Roman"/>
                      <w:b/>
                      <w:sz w:val="32"/>
                      <w:szCs w:val="32"/>
                    </w:rPr>
                    <w:t xml:space="preserve"> 9=3+6</w:t>
                  </w:r>
                  <w:r>
                    <w:rPr>
                      <w:rFonts w:ascii="Times New Roman" w:hAnsi="Times New Roman" w:cs="Times New Roman"/>
                      <w:sz w:val="24"/>
                      <w:szCs w:val="24"/>
                    </w:rPr>
                    <w:t xml:space="preserve">  и т. д. </w:t>
                  </w:r>
                </w:p>
                <w:p w:rsidR="00B30960" w:rsidRPr="00D707F4" w:rsidRDefault="00B30960">
                  <w:pPr>
                    <w:rPr>
                      <w:rFonts w:ascii="Times New Roman" w:hAnsi="Times New Roman" w:cs="Times New Roman"/>
                      <w:b/>
                      <w:sz w:val="32"/>
                      <w:szCs w:val="32"/>
                    </w:rPr>
                  </w:pPr>
                  <w:r>
                    <w:rPr>
                      <w:rFonts w:ascii="Times New Roman" w:hAnsi="Times New Roman" w:cs="Times New Roman"/>
                      <w:sz w:val="24"/>
                      <w:szCs w:val="24"/>
                    </w:rPr>
                    <w:t xml:space="preserve">Формула: </w:t>
                  </w:r>
                  <w:proofErr w:type="spellStart"/>
                  <w:r w:rsidRPr="0078245F">
                    <w:rPr>
                      <w:rFonts w:ascii="Times New Roman" w:hAnsi="Times New Roman" w:cs="Times New Roman"/>
                      <w:b/>
                      <w:sz w:val="32"/>
                      <w:szCs w:val="32"/>
                      <w:lang w:val="en-US"/>
                    </w:rPr>
                    <w:t>N</w:t>
                  </w:r>
                  <w:r w:rsidRPr="0078245F">
                    <w:rPr>
                      <w:rFonts w:ascii="Times New Roman" w:hAnsi="Times New Roman" w:cs="Times New Roman"/>
                      <w:b/>
                      <w:sz w:val="32"/>
                      <w:szCs w:val="32"/>
                      <w:vertAlign w:val="subscript"/>
                      <w:lang w:val="en-US"/>
                    </w:rPr>
                    <w:t>n</w:t>
                  </w:r>
                  <w:proofErr w:type="spellEnd"/>
                  <w:r w:rsidRPr="00D707F4">
                    <w:rPr>
                      <w:rFonts w:ascii="Times New Roman" w:hAnsi="Times New Roman" w:cs="Times New Roman"/>
                      <w:b/>
                      <w:sz w:val="32"/>
                      <w:szCs w:val="32"/>
                    </w:rPr>
                    <w:t>=</w:t>
                  </w:r>
                  <w:proofErr w:type="spellStart"/>
                  <w:r w:rsidRPr="0078245F">
                    <w:rPr>
                      <w:rFonts w:ascii="Times New Roman" w:hAnsi="Times New Roman" w:cs="Times New Roman"/>
                      <w:b/>
                      <w:sz w:val="32"/>
                      <w:szCs w:val="32"/>
                      <w:lang w:val="en-US"/>
                    </w:rPr>
                    <w:t>N</w:t>
                  </w:r>
                  <w:r w:rsidRPr="0078245F">
                    <w:rPr>
                      <w:rFonts w:ascii="Times New Roman" w:hAnsi="Times New Roman" w:cs="Times New Roman"/>
                      <w:b/>
                      <w:sz w:val="32"/>
                      <w:szCs w:val="32"/>
                      <w:vertAlign w:val="subscript"/>
                      <w:lang w:val="en-US"/>
                    </w:rPr>
                    <w:t>n</w:t>
                  </w:r>
                  <w:proofErr w:type="spellEnd"/>
                  <w:r w:rsidRPr="00D707F4">
                    <w:rPr>
                      <w:rFonts w:ascii="Times New Roman" w:hAnsi="Times New Roman" w:cs="Times New Roman"/>
                      <w:b/>
                      <w:sz w:val="32"/>
                      <w:szCs w:val="32"/>
                      <w:vertAlign w:val="subscript"/>
                    </w:rPr>
                    <w:t>-1</w:t>
                  </w:r>
                  <w:r w:rsidRPr="00D707F4">
                    <w:rPr>
                      <w:rFonts w:ascii="Times New Roman" w:hAnsi="Times New Roman" w:cs="Times New Roman"/>
                      <w:b/>
                      <w:sz w:val="32"/>
                      <w:szCs w:val="32"/>
                    </w:rPr>
                    <w:t>+</w:t>
                  </w:r>
                  <w:proofErr w:type="spellStart"/>
                  <w:r w:rsidRPr="0078245F">
                    <w:rPr>
                      <w:rFonts w:ascii="Times New Roman" w:hAnsi="Times New Roman" w:cs="Times New Roman"/>
                      <w:b/>
                      <w:sz w:val="32"/>
                      <w:szCs w:val="32"/>
                      <w:lang w:val="en-US"/>
                    </w:rPr>
                    <w:t>N</w:t>
                  </w:r>
                  <w:r w:rsidRPr="0078245F">
                    <w:rPr>
                      <w:rFonts w:ascii="Times New Roman" w:hAnsi="Times New Roman" w:cs="Times New Roman"/>
                      <w:b/>
                      <w:sz w:val="32"/>
                      <w:szCs w:val="32"/>
                      <w:vertAlign w:val="subscript"/>
                      <w:lang w:val="en-US"/>
                    </w:rPr>
                    <w:t>n</w:t>
                  </w:r>
                  <w:proofErr w:type="spellEnd"/>
                  <w:r w:rsidRPr="00D707F4">
                    <w:rPr>
                      <w:rFonts w:ascii="Times New Roman" w:hAnsi="Times New Roman" w:cs="Times New Roman"/>
                      <w:b/>
                      <w:sz w:val="32"/>
                      <w:szCs w:val="32"/>
                      <w:vertAlign w:val="subscript"/>
                    </w:rPr>
                    <w:t>-3</w:t>
                  </w:r>
                </w:p>
                <w:p w:rsidR="00B30960" w:rsidRDefault="00B30960">
                  <w:pPr>
                    <w:rPr>
                      <w:rFonts w:ascii="Times New Roman" w:hAnsi="Times New Roman" w:cs="Times New Roman"/>
                      <w:sz w:val="24"/>
                      <w:szCs w:val="24"/>
                    </w:rPr>
                  </w:pPr>
                </w:p>
              </w:txbxContent>
            </v:textbox>
          </v:shape>
        </w:pict>
      </w:r>
      <w:r>
        <w:rPr>
          <w:rFonts w:ascii="Times New Roman" w:hAnsi="Times New Roman" w:cs="Times New Roman"/>
          <w:noProof/>
          <w:sz w:val="24"/>
          <w:szCs w:val="24"/>
        </w:rPr>
        <w:pict>
          <v:shape id="_x0000_s1128" type="#_x0000_t202" style="position:absolute;margin-left:179.25pt;margin-top:91.1pt;width:278.75pt;height:26.65pt;z-index:251794432;mso-width-relative:margin;mso-height-relative:margin" stroked="f">
            <v:textbox style="mso-next-textbox:#_x0000_s1128">
              <w:txbxContent>
                <w:p w:rsidR="00B30960" w:rsidRPr="00E82C7E" w:rsidRDefault="00B30960" w:rsidP="00E82C7E">
                  <w:pPr>
                    <w:rPr>
                      <w:rFonts w:ascii="Times New Roman" w:hAnsi="Times New Roman" w:cs="Times New Roman"/>
                      <w:b/>
                      <w:sz w:val="40"/>
                      <w:szCs w:val="40"/>
                    </w:rPr>
                  </w:pPr>
                  <w:r w:rsidRPr="00E82C7E">
                    <w:rPr>
                      <w:rFonts w:ascii="Times New Roman" w:hAnsi="Times New Roman" w:cs="Times New Roman"/>
                      <w:b/>
                      <w:sz w:val="40"/>
                      <w:szCs w:val="40"/>
                    </w:rPr>
                    <w:t xml:space="preserve">1, 1, 1, 2, 3, 4, 6, 9, 13, 19, 28… </w:t>
                  </w:r>
                </w:p>
                <w:p w:rsidR="00B30960" w:rsidRDefault="00B30960"/>
              </w:txbxContent>
            </v:textbox>
          </v:shape>
        </w:pict>
      </w:r>
      <w:r>
        <w:rPr>
          <w:rFonts w:ascii="Times New Roman" w:hAnsi="Times New Roman" w:cs="Times New Roman"/>
          <w:noProof/>
          <w:sz w:val="24"/>
          <w:szCs w:val="24"/>
        </w:rPr>
        <w:pict>
          <v:shape id="_x0000_s1120" type="#_x0000_t202" style="position:absolute;margin-left:17.65pt;margin-top:258.3pt;width:187.1pt;height:43.65pt;z-index:251784192;mso-width-percent:400;mso-height-percent:200;mso-width-percent:400;mso-height-percent:200;mso-width-relative:margin;mso-height-relative:margin" stroked="f">
            <v:textbox style="mso-next-textbox:#_x0000_s1120;mso-fit-shape-to-text:t">
              <w:txbxContent>
                <w:p w:rsidR="00B30960" w:rsidRPr="00D821F7" w:rsidRDefault="00B30960">
                  <w:pPr>
                    <w:rPr>
                      <w:rFonts w:ascii="Times New Roman" w:hAnsi="Times New Roman" w:cs="Times New Roman"/>
                      <w:sz w:val="20"/>
                      <w:szCs w:val="20"/>
                    </w:rPr>
                  </w:pPr>
                  <w:r w:rsidRPr="00D821F7">
                    <w:rPr>
                      <w:rFonts w:ascii="Times New Roman" w:hAnsi="Times New Roman" w:cs="Times New Roman"/>
                      <w:sz w:val="20"/>
                      <w:szCs w:val="20"/>
                    </w:rPr>
                    <w:t>Рис. 28. Схема размножения коров по «</w:t>
                  </w:r>
                  <w:proofErr w:type="spellStart"/>
                  <w:r w:rsidRPr="00D821F7">
                    <w:rPr>
                      <w:rFonts w:ascii="Times New Roman" w:hAnsi="Times New Roman" w:cs="Times New Roman"/>
                      <w:sz w:val="20"/>
                      <w:szCs w:val="20"/>
                    </w:rPr>
                    <w:t>Сверхзолотому</w:t>
                  </w:r>
                  <w:proofErr w:type="spellEnd"/>
                  <w:r w:rsidRPr="00D821F7">
                    <w:rPr>
                      <w:rFonts w:ascii="Times New Roman" w:hAnsi="Times New Roman" w:cs="Times New Roman"/>
                      <w:sz w:val="20"/>
                      <w:szCs w:val="20"/>
                    </w:rPr>
                    <w:t>» сечению</w:t>
                  </w:r>
                </w:p>
              </w:txbxContent>
            </v:textbox>
          </v:shape>
        </w:pict>
      </w:r>
      <w:r>
        <w:rPr>
          <w:rFonts w:ascii="Times New Roman" w:hAnsi="Times New Roman" w:cs="Times New Roman"/>
          <w:noProof/>
          <w:sz w:val="24"/>
          <w:szCs w:val="24"/>
          <w:lang w:eastAsia="ru-RU"/>
        </w:rPr>
        <w:pict>
          <v:oval id="_x0000_s1126" style="position:absolute;margin-left:105.3pt;margin-top:61.25pt;width:13.8pt;height:13.8pt;z-index:251790336"/>
        </w:pict>
      </w:r>
      <w:r>
        <w:rPr>
          <w:rFonts w:ascii="Times New Roman" w:hAnsi="Times New Roman" w:cs="Times New Roman"/>
          <w:noProof/>
          <w:sz w:val="24"/>
          <w:szCs w:val="24"/>
        </w:rPr>
        <w:pict>
          <v:shape id="_x0000_s1118" type="#_x0000_t202" style="position:absolute;margin-left:-20pt;margin-top:47.45pt;width:258.95pt;height:239.5pt;z-index:251660287;mso-wrap-style:none;mso-width-relative:margin;mso-height-relative:margin" stroked="f">
            <v:textbox style="mso-next-textbox:#_x0000_s1118;mso-fit-shape-to-text:t">
              <w:txbxContent>
                <w:p w:rsidR="00B30960" w:rsidRDefault="00B30960">
                  <w:r>
                    <w:rPr>
                      <w:noProof/>
                      <w:lang w:eastAsia="ru-RU"/>
                    </w:rPr>
                    <w:drawing>
                      <wp:inline distT="0" distB="0" distL="0" distR="0">
                        <wp:extent cx="3080385" cy="2797810"/>
                        <wp:effectExtent l="19050" t="0" r="5715" b="0"/>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srcRect/>
                                <a:stretch>
                                  <a:fillRect/>
                                </a:stretch>
                              </pic:blipFill>
                              <pic:spPr bwMode="auto">
                                <a:xfrm>
                                  <a:off x="0" y="0"/>
                                  <a:ext cx="3080385" cy="2797810"/>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124" type="#_x0000_t32" style="position:absolute;margin-left:81.7pt;margin-top:117.75pt;width:12.85pt;height:0;z-index:251789312" o:connectortype="straight">
            <v:stroke endarrow="block"/>
          </v:shape>
        </w:pict>
      </w:r>
      <w:r>
        <w:rPr>
          <w:rFonts w:ascii="Times New Roman" w:hAnsi="Times New Roman" w:cs="Times New Roman"/>
          <w:noProof/>
          <w:sz w:val="24"/>
          <w:szCs w:val="24"/>
          <w:lang w:eastAsia="ru-RU"/>
        </w:rPr>
        <w:pict>
          <v:shape id="_x0000_s1123" type="#_x0000_t32" style="position:absolute;margin-left:81.25pt;margin-top:93.7pt;width:12.85pt;height:0;z-index:251788288" o:connectortype="straight">
            <v:stroke endarrow="block"/>
          </v:shape>
        </w:pict>
      </w:r>
      <w:r>
        <w:rPr>
          <w:rFonts w:ascii="Times New Roman" w:hAnsi="Times New Roman" w:cs="Times New Roman"/>
          <w:noProof/>
          <w:sz w:val="24"/>
          <w:szCs w:val="24"/>
          <w:lang w:eastAsia="ru-RU"/>
        </w:rPr>
        <w:pict>
          <v:shape id="_x0000_s1122" type="#_x0000_t32" style="position:absolute;margin-left:70.1pt;margin-top:69.7pt;width:24pt;height:0;z-index:251787264" o:connectortype="straight">
            <v:stroke endarrow="block"/>
          </v:shape>
        </w:pict>
      </w:r>
      <w:r>
        <w:rPr>
          <w:rFonts w:ascii="Times New Roman" w:hAnsi="Times New Roman" w:cs="Times New Roman"/>
          <w:noProof/>
          <w:sz w:val="24"/>
          <w:szCs w:val="24"/>
        </w:rPr>
        <w:pict>
          <v:shape id="_x0000_s1121" type="#_x0000_t202" style="position:absolute;margin-left:-.3pt;margin-top:58.7pt;width:86.25pt;height:72.85pt;z-index:251786240;mso-width-relative:margin;mso-height-relative:margin" stroked="f">
            <v:textbox style="mso-next-textbox:#_x0000_s1121">
              <w:txbxContent>
                <w:p w:rsidR="00B30960" w:rsidRPr="008C507F" w:rsidRDefault="00B30960">
                  <w:pPr>
                    <w:rPr>
                      <w:rFonts w:ascii="Times New Roman" w:hAnsi="Times New Roman" w:cs="Times New Roman"/>
                    </w:rPr>
                  </w:pPr>
                  <w:r w:rsidRPr="008C507F">
                    <w:rPr>
                      <w:rFonts w:ascii="Times New Roman" w:hAnsi="Times New Roman" w:cs="Times New Roman"/>
                    </w:rPr>
                    <w:t>Юная пара</w:t>
                  </w:r>
                </w:p>
                <w:p w:rsidR="00B30960" w:rsidRPr="008C507F" w:rsidRDefault="00B30960">
                  <w:pPr>
                    <w:rPr>
                      <w:rFonts w:ascii="Times New Roman" w:hAnsi="Times New Roman" w:cs="Times New Roman"/>
                    </w:rPr>
                  </w:pPr>
                  <w:r w:rsidRPr="008C507F">
                    <w:rPr>
                      <w:rFonts w:ascii="Times New Roman" w:hAnsi="Times New Roman" w:cs="Times New Roman"/>
                    </w:rPr>
                    <w:t>Незрелая пара</w:t>
                  </w:r>
                </w:p>
                <w:p w:rsidR="00B30960" w:rsidRPr="008C507F" w:rsidRDefault="00B30960">
                  <w:pPr>
                    <w:rPr>
                      <w:rFonts w:ascii="Times New Roman" w:hAnsi="Times New Roman" w:cs="Times New Roman"/>
                    </w:rPr>
                  </w:pPr>
                  <w:r w:rsidRPr="008C507F">
                    <w:rPr>
                      <w:rFonts w:ascii="Times New Roman" w:hAnsi="Times New Roman" w:cs="Times New Roman"/>
                    </w:rPr>
                    <w:t>Взрослая пара</w:t>
                  </w:r>
                </w:p>
              </w:txbxContent>
            </v:textbox>
          </v:shape>
        </w:pict>
      </w:r>
      <w:r w:rsidR="00483B56">
        <w:rPr>
          <w:rFonts w:ascii="Times New Roman" w:hAnsi="Times New Roman" w:cs="Times New Roman"/>
          <w:sz w:val="24"/>
          <w:szCs w:val="24"/>
        </w:rPr>
        <w:t xml:space="preserve">Ниже представлена схема размножения коров по упомянутой ранее последовательности. Её полное название – «Последовательность коров </w:t>
      </w:r>
      <w:proofErr w:type="spellStart"/>
      <w:r w:rsidR="00483B56">
        <w:rPr>
          <w:rFonts w:ascii="Times New Roman" w:hAnsi="Times New Roman" w:cs="Times New Roman"/>
          <w:sz w:val="24"/>
          <w:szCs w:val="24"/>
        </w:rPr>
        <w:t>Нараяны</w:t>
      </w:r>
      <w:proofErr w:type="spellEnd"/>
      <w:r w:rsidR="00483B56">
        <w:rPr>
          <w:rFonts w:ascii="Times New Roman" w:hAnsi="Times New Roman" w:cs="Times New Roman"/>
          <w:sz w:val="24"/>
          <w:szCs w:val="24"/>
        </w:rPr>
        <w:t xml:space="preserve">», и оно было дано ей в честь древнеиндийского математика </w:t>
      </w:r>
      <w:r w:rsidR="00483B56">
        <w:rPr>
          <w:rFonts w:ascii="Times New Roman" w:hAnsi="Times New Roman" w:cs="Times New Roman"/>
          <w:sz w:val="24"/>
          <w:szCs w:val="24"/>
          <w:lang w:val="en-US"/>
        </w:rPr>
        <w:t>XIV</w:t>
      </w:r>
      <w:r w:rsidR="00483B56" w:rsidRPr="00483B56">
        <w:rPr>
          <w:rFonts w:ascii="Times New Roman" w:hAnsi="Times New Roman" w:cs="Times New Roman"/>
          <w:sz w:val="24"/>
          <w:szCs w:val="24"/>
        </w:rPr>
        <w:t xml:space="preserve"> </w:t>
      </w:r>
      <w:r w:rsidR="00483B56">
        <w:rPr>
          <w:rFonts w:ascii="Times New Roman" w:hAnsi="Times New Roman" w:cs="Times New Roman"/>
          <w:sz w:val="24"/>
          <w:szCs w:val="24"/>
        </w:rPr>
        <w:t>века.</w:t>
      </w:r>
      <w:r w:rsidR="00181CCA">
        <w:rPr>
          <w:rFonts w:ascii="Times New Roman" w:hAnsi="Times New Roman" w:cs="Times New Roman"/>
          <w:sz w:val="24"/>
          <w:szCs w:val="24"/>
        </w:rPr>
        <w:t xml:space="preserve"> </w:t>
      </w:r>
      <w:r w:rsidR="003C0BE9">
        <w:rPr>
          <w:rStyle w:val="af4"/>
          <w:rFonts w:ascii="Times New Roman" w:hAnsi="Times New Roman" w:cs="Times New Roman"/>
          <w:sz w:val="24"/>
          <w:szCs w:val="24"/>
        </w:rPr>
        <w:footnoteReference w:id="2"/>
      </w:r>
      <w:r w:rsidR="00746655">
        <w:rPr>
          <w:rFonts w:ascii="Times New Roman" w:hAnsi="Times New Roman" w:cs="Times New Roman"/>
          <w:sz w:val="24"/>
          <w:szCs w:val="24"/>
        </w:rPr>
        <w:br w:type="page"/>
      </w:r>
    </w:p>
    <w:p w:rsidR="004C4854" w:rsidRPr="00AA70FB" w:rsidRDefault="004C4854">
      <w:pPr>
        <w:rPr>
          <w:rFonts w:ascii="Times New Roman" w:hAnsi="Times New Roman" w:cs="Times New Roman"/>
          <w:b/>
          <w:sz w:val="32"/>
          <w:szCs w:val="32"/>
        </w:rPr>
      </w:pPr>
      <w:r w:rsidRPr="00AA70FB">
        <w:rPr>
          <w:rFonts w:ascii="Times New Roman" w:hAnsi="Times New Roman" w:cs="Times New Roman"/>
          <w:b/>
          <w:sz w:val="32"/>
          <w:szCs w:val="32"/>
        </w:rPr>
        <w:lastRenderedPageBreak/>
        <w:t xml:space="preserve">Глава 2. Использование пропорций Золотого сечения </w:t>
      </w:r>
      <w:proofErr w:type="gramStart"/>
      <w:r w:rsidRPr="00AA70FB">
        <w:rPr>
          <w:rFonts w:ascii="Times New Roman" w:hAnsi="Times New Roman" w:cs="Times New Roman"/>
          <w:b/>
          <w:sz w:val="32"/>
          <w:szCs w:val="32"/>
        </w:rPr>
        <w:t>в</w:t>
      </w:r>
      <w:proofErr w:type="gramEnd"/>
    </w:p>
    <w:p w:rsidR="004C4854" w:rsidRPr="00AA70FB" w:rsidRDefault="003C0BE9">
      <w:pPr>
        <w:rPr>
          <w:rFonts w:ascii="Times New Roman" w:hAnsi="Times New Roman" w:cs="Times New Roman"/>
          <w:b/>
          <w:sz w:val="32"/>
          <w:szCs w:val="32"/>
        </w:rPr>
      </w:pPr>
      <w:r>
        <w:rPr>
          <w:rFonts w:ascii="Times New Roman" w:hAnsi="Times New Roman" w:cs="Times New Roman"/>
          <w:b/>
          <w:sz w:val="32"/>
          <w:szCs w:val="32"/>
        </w:rPr>
        <w:t xml:space="preserve">Метеорологическом </w:t>
      </w:r>
      <w:proofErr w:type="gramStart"/>
      <w:r>
        <w:rPr>
          <w:rFonts w:ascii="Times New Roman" w:hAnsi="Times New Roman" w:cs="Times New Roman"/>
          <w:b/>
          <w:sz w:val="32"/>
          <w:szCs w:val="32"/>
        </w:rPr>
        <w:t>павильоне</w:t>
      </w:r>
      <w:proofErr w:type="gramEnd"/>
      <w:r w:rsidR="004C4854" w:rsidRPr="00AA70FB">
        <w:rPr>
          <w:rFonts w:ascii="Times New Roman" w:hAnsi="Times New Roman" w:cs="Times New Roman"/>
          <w:b/>
          <w:sz w:val="32"/>
          <w:szCs w:val="32"/>
        </w:rPr>
        <w:t>, созданном по проекту</w:t>
      </w:r>
    </w:p>
    <w:p w:rsidR="004C4854" w:rsidRPr="00AA70FB" w:rsidRDefault="004C4854">
      <w:pPr>
        <w:rPr>
          <w:rFonts w:ascii="Times New Roman" w:hAnsi="Times New Roman" w:cs="Times New Roman"/>
          <w:b/>
          <w:sz w:val="32"/>
          <w:szCs w:val="32"/>
        </w:rPr>
      </w:pPr>
      <w:r w:rsidRPr="00AA70FB">
        <w:rPr>
          <w:rFonts w:ascii="Times New Roman" w:hAnsi="Times New Roman" w:cs="Times New Roman"/>
          <w:b/>
          <w:sz w:val="32"/>
          <w:szCs w:val="32"/>
        </w:rPr>
        <w:t xml:space="preserve">архитектора </w:t>
      </w:r>
      <w:r w:rsidR="00AA70FB">
        <w:rPr>
          <w:rFonts w:ascii="Times New Roman" w:hAnsi="Times New Roman" w:cs="Times New Roman"/>
          <w:b/>
          <w:sz w:val="32"/>
          <w:szCs w:val="32"/>
        </w:rPr>
        <w:t xml:space="preserve"> Н. Е. Лансере</w:t>
      </w:r>
    </w:p>
    <w:p w:rsidR="004C4854" w:rsidRPr="00AA70FB" w:rsidRDefault="004C4854">
      <w:pPr>
        <w:rPr>
          <w:rFonts w:ascii="Times New Roman" w:hAnsi="Times New Roman" w:cs="Times New Roman"/>
          <w:sz w:val="32"/>
          <w:szCs w:val="32"/>
        </w:rPr>
      </w:pPr>
      <w:r w:rsidRPr="00AA70FB">
        <w:rPr>
          <w:rFonts w:ascii="Times New Roman" w:hAnsi="Times New Roman" w:cs="Times New Roman"/>
          <w:sz w:val="32"/>
          <w:szCs w:val="32"/>
        </w:rPr>
        <w:t xml:space="preserve">2.1 </w:t>
      </w:r>
      <w:r w:rsidR="00FF6188">
        <w:rPr>
          <w:rFonts w:ascii="Times New Roman" w:hAnsi="Times New Roman" w:cs="Times New Roman"/>
          <w:sz w:val="32"/>
          <w:szCs w:val="32"/>
        </w:rPr>
        <w:t xml:space="preserve">Обзор </w:t>
      </w:r>
      <w:r w:rsidR="00FF6188" w:rsidRPr="00336E0C">
        <w:rPr>
          <w:rFonts w:ascii="Times New Roman" w:hAnsi="Times New Roman" w:cs="Times New Roman"/>
          <w:sz w:val="32"/>
          <w:szCs w:val="32"/>
        </w:rPr>
        <w:t>основных работ Н. Е. Лансере</w:t>
      </w:r>
    </w:p>
    <w:p w:rsidR="008E3AEF" w:rsidRDefault="00600D76" w:rsidP="0093567F">
      <w:pPr>
        <w:rPr>
          <w:rFonts w:ascii="Times New Roman" w:hAnsi="Times New Roman" w:cs="Times New Roman"/>
          <w:sz w:val="24"/>
          <w:szCs w:val="24"/>
        </w:rPr>
      </w:pPr>
      <w:r>
        <w:rPr>
          <w:rFonts w:ascii="Times New Roman" w:hAnsi="Times New Roman" w:cs="Times New Roman"/>
          <w:noProof/>
          <w:sz w:val="24"/>
          <w:szCs w:val="24"/>
        </w:rPr>
        <w:pict>
          <v:shape id="_x0000_s1152" type="#_x0000_t202" style="position:absolute;margin-left:-7.5pt;margin-top:1.3pt;width:297.05pt;height:375.4pt;z-index:251822080;mso-width-relative:margin;mso-height-relative:margin" stroked="f">
            <v:textbox>
              <w:txbxContent>
                <w:p w:rsidR="00B30960" w:rsidRDefault="00B30960" w:rsidP="0093567F">
                  <w:pPr>
                    <w:rPr>
                      <w:rFonts w:ascii="Times New Roman" w:hAnsi="Times New Roman" w:cs="Times New Roman"/>
                      <w:sz w:val="24"/>
                      <w:szCs w:val="24"/>
                    </w:rPr>
                  </w:pPr>
                  <w:r>
                    <w:rPr>
                      <w:rFonts w:ascii="Times New Roman" w:hAnsi="Times New Roman" w:cs="Times New Roman"/>
                      <w:sz w:val="24"/>
                      <w:szCs w:val="24"/>
                    </w:rPr>
                    <w:t xml:space="preserve">    Выбор объекта исследования был сделан мной не случайно. Ведь автором проекта павильона является мой прадед - видный петербургский архитектор и историк архитектуры Николай Евгеньевич Лансере (1879-1942). Мой прадед был представителем третьего поколения архитектурно-художественной династии семьи Бенуа-Лансере, строившей и украшавшей наш великий город. Членами династии были построены здания </w:t>
                  </w:r>
                  <w:proofErr w:type="spellStart"/>
                  <w:r>
                    <w:rPr>
                      <w:rFonts w:ascii="Times New Roman" w:hAnsi="Times New Roman" w:cs="Times New Roman"/>
                      <w:sz w:val="24"/>
                      <w:szCs w:val="24"/>
                    </w:rPr>
                    <w:t>Мариинского</w:t>
                  </w:r>
                  <w:proofErr w:type="spellEnd"/>
                  <w:r>
                    <w:rPr>
                      <w:rFonts w:ascii="Times New Roman" w:hAnsi="Times New Roman" w:cs="Times New Roman"/>
                      <w:sz w:val="24"/>
                      <w:szCs w:val="24"/>
                    </w:rPr>
                    <w:t xml:space="preserve"> театра, Корпуса Бенуа Русского музея, Капеллы и еще многие другие, что оказало большое влияние на эстетическое мировоззрение Николая Евгеньевича Лансере. Он не только успешно изучил основы композиционного мастерства в Академии художеств, но и проявил себя как знаток и исследователь исторических стилей. Им был написан ряд научных трудов по истории архитектуры, монографии о Великих русских зодчих Захарове,  </w:t>
                  </w:r>
                  <w:proofErr w:type="gramStart"/>
                  <w:r>
                    <w:rPr>
                      <w:rFonts w:ascii="Times New Roman" w:hAnsi="Times New Roman" w:cs="Times New Roman"/>
                      <w:sz w:val="24"/>
                      <w:szCs w:val="24"/>
                    </w:rPr>
                    <w:t>Бренна</w:t>
                  </w:r>
                  <w:proofErr w:type="gramEnd"/>
                  <w:r>
                    <w:rPr>
                      <w:rFonts w:ascii="Times New Roman" w:hAnsi="Times New Roman" w:cs="Times New Roman"/>
                      <w:sz w:val="24"/>
                      <w:szCs w:val="24"/>
                    </w:rPr>
                    <w:t>, Камероне. Проводились обмеры и анализ памятников архитектуры, на основании которых написан ряд статей о принципах научной реставрации. Николай Евгеньевич был одним из основателей Музея Старого Петербурга, послужившего основой современного Музея истории Петербурга.</w:t>
                  </w:r>
                </w:p>
                <w:p w:rsidR="00B30960" w:rsidRDefault="00B30960"/>
              </w:txbxContent>
            </v:textbox>
          </v:shape>
        </w:pict>
      </w:r>
      <w:r>
        <w:rPr>
          <w:rFonts w:ascii="Times New Roman" w:hAnsi="Times New Roman" w:cs="Times New Roman"/>
          <w:noProof/>
          <w:sz w:val="24"/>
          <w:szCs w:val="24"/>
        </w:rPr>
        <w:pict>
          <v:shape id="_x0000_s1153" type="#_x0000_t202" style="position:absolute;margin-left:282.95pt;margin-top:9pt;width:212.25pt;height:256pt;z-index:251824128;mso-width-relative:margin;mso-height-relative:margin" stroked="f">
            <v:textbox>
              <w:txbxContent>
                <w:p w:rsidR="00B30960" w:rsidRDefault="00B30960">
                  <w:r>
                    <w:rPr>
                      <w:noProof/>
                      <w:lang w:eastAsia="ru-RU"/>
                    </w:rPr>
                    <w:drawing>
                      <wp:inline distT="0" distB="0" distL="0" distR="0">
                        <wp:extent cx="2519060" cy="3156857"/>
                        <wp:effectExtent l="19050" t="0" r="0" b="0"/>
                        <wp:docPr id="88" name="Рисунок 1" descr="http://repead.ru/souamic/%D0%93%D0%B5%D1%80%D0%BC%D0%B0%D0%BD+%D0%94%D0%B0%D0%BD%D0%B8%D0%B8%D0%BB+%D0%90%D0%BB%D0%B5%D0%BA%D1%81%D0%B0%D0%BD%D0%B4%D1%80%D0%BE%D0%B2%D0%B8%D1%87c/167571_html_7d2be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pead.ru/souamic/%D0%93%D0%B5%D1%80%D0%BC%D0%B0%D0%BD+%D0%94%D0%B0%D0%BD%D0%B8%D0%B8%D0%BB+%D0%90%D0%BB%D0%B5%D0%BA%D1%81%D0%B0%D0%BD%D0%B4%D1%80%D0%BE%D0%B2%D0%B8%D1%87c/167571_html_7d2be561.jpg"/>
                                <pic:cNvPicPr>
                                  <a:picLocks noChangeAspect="1" noChangeArrowheads="1"/>
                                </pic:cNvPicPr>
                              </pic:nvPicPr>
                              <pic:blipFill>
                                <a:blip r:embed="rId38"/>
                                <a:srcRect/>
                                <a:stretch>
                                  <a:fillRect/>
                                </a:stretch>
                              </pic:blipFill>
                              <pic:spPr bwMode="auto">
                                <a:xfrm>
                                  <a:off x="0" y="0"/>
                                  <a:ext cx="2522417" cy="3161064"/>
                                </a:xfrm>
                                <a:prstGeom prst="rect">
                                  <a:avLst/>
                                </a:prstGeom>
                                <a:noFill/>
                                <a:ln w="9525">
                                  <a:noFill/>
                                  <a:miter lim="800000"/>
                                  <a:headEnd/>
                                  <a:tailEnd/>
                                </a:ln>
                              </pic:spPr>
                            </pic:pic>
                          </a:graphicData>
                        </a:graphic>
                      </wp:inline>
                    </w:drawing>
                  </w:r>
                </w:p>
              </w:txbxContent>
            </v:textbox>
          </v:shape>
        </w:pict>
      </w:r>
      <w:r w:rsidR="00CC076C">
        <w:rPr>
          <w:rFonts w:ascii="Times New Roman" w:hAnsi="Times New Roman" w:cs="Times New Roman"/>
          <w:sz w:val="24"/>
          <w:szCs w:val="24"/>
        </w:rPr>
        <w:t xml:space="preserve">   </w:t>
      </w:r>
      <w:r w:rsidR="00AA70FB">
        <w:rPr>
          <w:rFonts w:ascii="Times New Roman" w:hAnsi="Times New Roman" w:cs="Times New Roman"/>
          <w:sz w:val="24"/>
          <w:szCs w:val="24"/>
        </w:rPr>
        <w:t xml:space="preserve"> </w:t>
      </w:r>
    </w:p>
    <w:p w:rsidR="0093567F" w:rsidRDefault="0093567F" w:rsidP="0093567F">
      <w:pPr>
        <w:rPr>
          <w:rFonts w:ascii="Times New Roman" w:hAnsi="Times New Roman" w:cs="Times New Roman"/>
          <w:sz w:val="24"/>
          <w:szCs w:val="24"/>
        </w:rPr>
      </w:pPr>
    </w:p>
    <w:p w:rsidR="0093567F" w:rsidRDefault="0093567F" w:rsidP="0093567F">
      <w:pPr>
        <w:rPr>
          <w:rFonts w:ascii="Times New Roman" w:hAnsi="Times New Roman" w:cs="Times New Roman"/>
          <w:sz w:val="24"/>
          <w:szCs w:val="24"/>
        </w:rPr>
      </w:pPr>
    </w:p>
    <w:p w:rsidR="0093567F" w:rsidRDefault="0093567F" w:rsidP="0093567F">
      <w:pPr>
        <w:rPr>
          <w:rFonts w:ascii="Times New Roman" w:hAnsi="Times New Roman" w:cs="Times New Roman"/>
          <w:sz w:val="24"/>
          <w:szCs w:val="24"/>
        </w:rPr>
      </w:pPr>
    </w:p>
    <w:p w:rsidR="0093567F" w:rsidRDefault="0093567F" w:rsidP="0093567F">
      <w:pPr>
        <w:rPr>
          <w:rFonts w:ascii="Times New Roman" w:hAnsi="Times New Roman" w:cs="Times New Roman"/>
          <w:sz w:val="24"/>
          <w:szCs w:val="24"/>
        </w:rPr>
      </w:pPr>
    </w:p>
    <w:p w:rsidR="0093567F" w:rsidRDefault="0093567F" w:rsidP="0093567F">
      <w:pPr>
        <w:rPr>
          <w:rFonts w:ascii="Times New Roman" w:hAnsi="Times New Roman" w:cs="Times New Roman"/>
          <w:sz w:val="24"/>
          <w:szCs w:val="24"/>
        </w:rPr>
      </w:pPr>
    </w:p>
    <w:p w:rsidR="0093567F" w:rsidRDefault="0093567F" w:rsidP="0093567F">
      <w:pPr>
        <w:rPr>
          <w:rFonts w:ascii="Times New Roman" w:hAnsi="Times New Roman" w:cs="Times New Roman"/>
          <w:sz w:val="24"/>
          <w:szCs w:val="24"/>
        </w:rPr>
      </w:pPr>
    </w:p>
    <w:p w:rsidR="0093567F" w:rsidRDefault="0093567F" w:rsidP="0093567F">
      <w:pPr>
        <w:rPr>
          <w:rFonts w:ascii="Times New Roman" w:hAnsi="Times New Roman" w:cs="Times New Roman"/>
          <w:sz w:val="24"/>
          <w:szCs w:val="24"/>
        </w:rPr>
      </w:pPr>
    </w:p>
    <w:p w:rsidR="0093567F" w:rsidRDefault="0093567F" w:rsidP="0093567F">
      <w:pPr>
        <w:rPr>
          <w:rFonts w:ascii="Times New Roman" w:hAnsi="Times New Roman" w:cs="Times New Roman"/>
          <w:sz w:val="24"/>
          <w:szCs w:val="24"/>
        </w:rPr>
      </w:pPr>
    </w:p>
    <w:p w:rsidR="0093567F" w:rsidRDefault="0093567F" w:rsidP="0093567F">
      <w:pPr>
        <w:rPr>
          <w:rFonts w:ascii="Times New Roman" w:hAnsi="Times New Roman" w:cs="Times New Roman"/>
          <w:sz w:val="24"/>
          <w:szCs w:val="24"/>
        </w:rPr>
      </w:pPr>
    </w:p>
    <w:p w:rsidR="0093567F" w:rsidRDefault="00600D76">
      <w:pPr>
        <w:rPr>
          <w:rFonts w:ascii="Times New Roman" w:hAnsi="Times New Roman" w:cs="Times New Roman"/>
          <w:sz w:val="24"/>
          <w:szCs w:val="24"/>
        </w:rPr>
      </w:pPr>
      <w:r>
        <w:rPr>
          <w:rFonts w:ascii="Times New Roman" w:hAnsi="Times New Roman" w:cs="Times New Roman"/>
          <w:noProof/>
          <w:sz w:val="24"/>
          <w:szCs w:val="24"/>
        </w:rPr>
        <w:pict>
          <v:shape id="_x0000_s1154" type="#_x0000_t202" style="position:absolute;margin-left:302.35pt;margin-top:6.35pt;width:187.1pt;height:30.4pt;z-index:251826176;mso-width-percent:400;mso-height-percent:200;mso-width-percent:400;mso-height-percent:200;mso-width-relative:margin;mso-height-relative:margin" stroked="f">
            <v:textbox style="mso-fit-shape-to-text:t">
              <w:txbxContent>
                <w:p w:rsidR="00B30960" w:rsidRPr="003C0BE9" w:rsidRDefault="00B30960">
                  <w:pPr>
                    <w:rPr>
                      <w:rFonts w:ascii="Times New Roman" w:hAnsi="Times New Roman" w:cs="Times New Roman"/>
                      <w:sz w:val="20"/>
                      <w:szCs w:val="20"/>
                    </w:rPr>
                  </w:pPr>
                  <w:r w:rsidRPr="003C0BE9">
                    <w:rPr>
                      <w:rFonts w:ascii="Times New Roman" w:hAnsi="Times New Roman" w:cs="Times New Roman"/>
                      <w:sz w:val="20"/>
                      <w:szCs w:val="20"/>
                    </w:rPr>
                    <w:t>Рис. 30. Николай Евгеньевич Лансере</w:t>
                  </w:r>
                </w:p>
              </w:txbxContent>
            </v:textbox>
          </v:shape>
        </w:pict>
      </w:r>
      <w:r w:rsidR="004A29A0">
        <w:rPr>
          <w:rFonts w:ascii="Times New Roman" w:hAnsi="Times New Roman" w:cs="Times New Roman"/>
          <w:sz w:val="24"/>
          <w:szCs w:val="24"/>
        </w:rPr>
        <w:t xml:space="preserve"> </w:t>
      </w:r>
      <w:r w:rsidR="008E3AEF">
        <w:rPr>
          <w:rFonts w:ascii="Times New Roman" w:hAnsi="Times New Roman" w:cs="Times New Roman"/>
          <w:sz w:val="24"/>
          <w:szCs w:val="24"/>
        </w:rPr>
        <w:t xml:space="preserve"> </w:t>
      </w:r>
    </w:p>
    <w:p w:rsidR="0093567F" w:rsidRDefault="0093567F">
      <w:pPr>
        <w:rPr>
          <w:rFonts w:ascii="Times New Roman" w:hAnsi="Times New Roman" w:cs="Times New Roman"/>
          <w:sz w:val="24"/>
          <w:szCs w:val="24"/>
        </w:rPr>
      </w:pPr>
    </w:p>
    <w:p w:rsidR="0093567F" w:rsidRDefault="00600D76">
      <w:pPr>
        <w:rPr>
          <w:rFonts w:ascii="Times New Roman" w:hAnsi="Times New Roman" w:cs="Times New Roman"/>
          <w:sz w:val="24"/>
          <w:szCs w:val="24"/>
        </w:rPr>
      </w:pPr>
      <w:r>
        <w:rPr>
          <w:rFonts w:ascii="Times New Roman" w:hAnsi="Times New Roman" w:cs="Times New Roman"/>
          <w:noProof/>
          <w:sz w:val="24"/>
          <w:szCs w:val="24"/>
        </w:rPr>
        <w:pict>
          <v:shape id="_x0000_s1146" type="#_x0000_t202" style="position:absolute;margin-left:511.55pt;margin-top:6.3pt;width:67.7pt;height:557.95pt;z-index:251815936;mso-width-relative:margin;mso-height-relative:margin" stroked="f">
            <v:textbox style="mso-next-textbox:#_x0000_s1146">
              <w:txbxContent>
                <w:p w:rsidR="00B30960" w:rsidRPr="00772F00" w:rsidRDefault="00B30960" w:rsidP="00772F00"/>
              </w:txbxContent>
            </v:textbox>
          </v:shape>
        </w:pict>
      </w:r>
    </w:p>
    <w:p w:rsidR="0093567F" w:rsidRDefault="00B02117">
      <w:pPr>
        <w:rPr>
          <w:rFonts w:ascii="Times New Roman" w:hAnsi="Times New Roman" w:cs="Times New Roman"/>
          <w:sz w:val="24"/>
          <w:szCs w:val="24"/>
        </w:rPr>
      </w:pPr>
      <w:r>
        <w:rPr>
          <w:rFonts w:ascii="Times New Roman" w:hAnsi="Times New Roman" w:cs="Times New Roman"/>
          <w:sz w:val="24"/>
          <w:szCs w:val="24"/>
        </w:rPr>
        <w:t xml:space="preserve"> </w:t>
      </w:r>
    </w:p>
    <w:p w:rsidR="00B02117" w:rsidRDefault="00B02117">
      <w:pPr>
        <w:rPr>
          <w:rFonts w:ascii="Times New Roman" w:hAnsi="Times New Roman" w:cs="Times New Roman"/>
          <w:sz w:val="24"/>
          <w:szCs w:val="24"/>
        </w:rPr>
      </w:pPr>
    </w:p>
    <w:p w:rsidR="00B02117" w:rsidRDefault="00600D76">
      <w:pPr>
        <w:rPr>
          <w:rFonts w:ascii="Times New Roman" w:hAnsi="Times New Roman" w:cs="Times New Roman"/>
          <w:sz w:val="24"/>
          <w:szCs w:val="24"/>
        </w:rPr>
      </w:pPr>
      <w:r>
        <w:rPr>
          <w:rFonts w:ascii="Times New Roman" w:hAnsi="Times New Roman" w:cs="Times New Roman"/>
          <w:noProof/>
          <w:sz w:val="24"/>
          <w:szCs w:val="24"/>
          <w:lang w:eastAsia="ru-RU"/>
        </w:rPr>
        <w:pict>
          <v:shape id="_x0000_s1169" type="#_x0000_t202" style="position:absolute;margin-left:142.2pt;margin-top:274.35pt;width:187.1pt;height:32.65pt;z-index:251848704;mso-width-percent:400;mso-height-percent:200;mso-width-percent:400;mso-height-percent:200;mso-width-relative:margin;mso-height-relative:margin" stroked="f">
            <v:textbox style="mso-next-textbox:#_x0000_s1169;mso-fit-shape-to-text:t">
              <w:txbxContent>
                <w:p w:rsidR="00B30960" w:rsidRPr="0093567F" w:rsidRDefault="00B30960" w:rsidP="00377E26">
                  <w:pPr>
                    <w:jc w:val="center"/>
                    <w:rPr>
                      <w:rFonts w:ascii="Times New Roman" w:hAnsi="Times New Roman" w:cs="Times New Roman"/>
                    </w:rPr>
                  </w:pPr>
                  <w:r>
                    <w:rPr>
                      <w:rFonts w:ascii="Times New Roman" w:hAnsi="Times New Roman" w:cs="Times New Roman"/>
                    </w:rPr>
                    <w:t>14</w:t>
                  </w:r>
                </w:p>
              </w:txbxContent>
            </v:textbox>
          </v:shape>
        </w:pict>
      </w:r>
      <w:r>
        <w:rPr>
          <w:rFonts w:ascii="Times New Roman" w:hAnsi="Times New Roman" w:cs="Times New Roman"/>
          <w:noProof/>
          <w:sz w:val="24"/>
          <w:szCs w:val="24"/>
          <w:lang w:eastAsia="ru-RU"/>
        </w:rPr>
        <w:pict>
          <v:shape id="_x0000_s1148" type="#_x0000_t202" style="position:absolute;margin-left:373.45pt;margin-top:1.55pt;width:128.55pt;height:128.6pt;z-index:251816960;mso-width-relative:margin;mso-height-relative:margin" stroked="f">
            <v:textbox style="mso-next-textbox:#_x0000_s1148">
              <w:txbxContent>
                <w:p w:rsidR="00B30960" w:rsidRPr="00377E26" w:rsidRDefault="00B30960" w:rsidP="00E766E7">
                  <w:pPr>
                    <w:rPr>
                      <w:rFonts w:ascii="Times New Roman" w:hAnsi="Times New Roman" w:cs="Times New Roman"/>
                      <w:sz w:val="20"/>
                      <w:szCs w:val="20"/>
                    </w:rPr>
                  </w:pPr>
                  <w:r>
                    <w:rPr>
                      <w:rFonts w:ascii="Times New Roman" w:hAnsi="Times New Roman" w:cs="Times New Roman"/>
                      <w:sz w:val="20"/>
                      <w:szCs w:val="20"/>
                    </w:rPr>
                    <w:t xml:space="preserve">Рис. 31. </w:t>
                  </w:r>
                  <w:proofErr w:type="spellStart"/>
                  <w:r>
                    <w:rPr>
                      <w:rFonts w:ascii="Times New Roman" w:hAnsi="Times New Roman" w:cs="Times New Roman"/>
                      <w:sz w:val="20"/>
                      <w:szCs w:val="20"/>
                    </w:rPr>
                    <w:t>Мариинский</w:t>
                  </w:r>
                  <w:proofErr w:type="spellEnd"/>
                  <w:r>
                    <w:rPr>
                      <w:rFonts w:ascii="Times New Roman" w:hAnsi="Times New Roman" w:cs="Times New Roman"/>
                      <w:sz w:val="20"/>
                      <w:szCs w:val="20"/>
                    </w:rPr>
                    <w:t xml:space="preserve"> т</w:t>
                  </w:r>
                  <w:r w:rsidRPr="00377E26">
                    <w:rPr>
                      <w:rFonts w:ascii="Times New Roman" w:hAnsi="Times New Roman" w:cs="Times New Roman"/>
                      <w:sz w:val="20"/>
                      <w:szCs w:val="20"/>
                    </w:rPr>
                    <w:t>еатр.</w:t>
                  </w:r>
                  <w:r>
                    <w:rPr>
                      <w:rFonts w:ascii="Times New Roman" w:hAnsi="Times New Roman" w:cs="Times New Roman"/>
                      <w:sz w:val="20"/>
                      <w:szCs w:val="20"/>
                    </w:rPr>
                    <w:t xml:space="preserve"> </w:t>
                  </w:r>
                  <w:r w:rsidRPr="00377E26">
                    <w:rPr>
                      <w:rFonts w:ascii="Times New Roman" w:hAnsi="Times New Roman" w:cs="Times New Roman"/>
                      <w:sz w:val="20"/>
                      <w:szCs w:val="20"/>
                    </w:rPr>
                    <w:t>Арх. А.</w:t>
                  </w:r>
                  <w:r>
                    <w:rPr>
                      <w:rFonts w:ascii="Times New Roman" w:hAnsi="Times New Roman" w:cs="Times New Roman"/>
                      <w:sz w:val="20"/>
                      <w:szCs w:val="20"/>
                    </w:rPr>
                    <w:t xml:space="preserve"> </w:t>
                  </w:r>
                  <w:r w:rsidRPr="00377E26">
                    <w:rPr>
                      <w:rFonts w:ascii="Times New Roman" w:hAnsi="Times New Roman" w:cs="Times New Roman"/>
                      <w:sz w:val="20"/>
                      <w:szCs w:val="20"/>
                    </w:rPr>
                    <w:t xml:space="preserve">К. </w:t>
                  </w:r>
                  <w:proofErr w:type="spellStart"/>
                  <w:r w:rsidRPr="00377E26">
                    <w:rPr>
                      <w:rFonts w:ascii="Times New Roman" w:hAnsi="Times New Roman" w:cs="Times New Roman"/>
                      <w:sz w:val="20"/>
                      <w:szCs w:val="20"/>
                    </w:rPr>
                    <w:t>Кавос</w:t>
                  </w:r>
                  <w:proofErr w:type="spellEnd"/>
                </w:p>
              </w:txbxContent>
            </v:textbox>
          </v:shape>
        </w:pict>
      </w:r>
      <w:r w:rsidR="000710F0">
        <w:rPr>
          <w:noProof/>
          <w:lang w:eastAsia="ru-RU"/>
        </w:rPr>
        <w:drawing>
          <wp:inline distT="0" distB="0" distL="0" distR="0">
            <wp:extent cx="4717981" cy="2928257"/>
            <wp:effectExtent l="19050" t="0" r="6419" b="0"/>
            <wp:docPr id="76" name="Рисунок 16" descr="https://im1-tub-ru.yandex.net/i?id=b1dbb8b01ae55676f3a8b2ceff1f8153-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1-tub-ru.yandex.net/i?id=b1dbb8b01ae55676f3a8b2ceff1f8153-l&amp;n=13"/>
                    <pic:cNvPicPr>
                      <a:picLocks noChangeAspect="1" noChangeArrowheads="1"/>
                    </pic:cNvPicPr>
                  </pic:nvPicPr>
                  <pic:blipFill>
                    <a:blip r:embed="rId39" cstate="print"/>
                    <a:srcRect/>
                    <a:stretch>
                      <a:fillRect/>
                    </a:stretch>
                  </pic:blipFill>
                  <pic:spPr bwMode="auto">
                    <a:xfrm>
                      <a:off x="0" y="0"/>
                      <a:ext cx="4728990" cy="2935090"/>
                    </a:xfrm>
                    <a:prstGeom prst="rect">
                      <a:avLst/>
                    </a:prstGeom>
                    <a:noFill/>
                    <a:ln w="9525">
                      <a:noFill/>
                      <a:miter lim="800000"/>
                      <a:headEnd/>
                      <a:tailEnd/>
                    </a:ln>
                  </pic:spPr>
                </pic:pic>
              </a:graphicData>
            </a:graphic>
          </wp:inline>
        </w:drawing>
      </w: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Pr="00377E26" w:rsidRDefault="00377E26">
      <w:pPr>
        <w:rPr>
          <w:rFonts w:ascii="Times New Roman" w:hAnsi="Times New Roman" w:cs="Times New Roman"/>
          <w:sz w:val="20"/>
          <w:szCs w:val="20"/>
        </w:rPr>
      </w:pPr>
      <w:r>
        <w:rPr>
          <w:rFonts w:ascii="Times New Roman" w:hAnsi="Times New Roman" w:cs="Times New Roman"/>
          <w:sz w:val="20"/>
          <w:szCs w:val="20"/>
        </w:rPr>
        <w:t xml:space="preserve">Рис. 32. </w:t>
      </w:r>
      <w:r w:rsidR="00E766E7" w:rsidRPr="00377E26">
        <w:rPr>
          <w:rFonts w:ascii="Times New Roman" w:hAnsi="Times New Roman" w:cs="Times New Roman"/>
          <w:sz w:val="20"/>
          <w:szCs w:val="20"/>
        </w:rPr>
        <w:t xml:space="preserve">Корпус Бенуа Русского </w:t>
      </w:r>
      <w:r w:rsidR="00D30FAC" w:rsidRPr="00377E26">
        <w:rPr>
          <w:rFonts w:ascii="Times New Roman" w:hAnsi="Times New Roman" w:cs="Times New Roman"/>
          <w:sz w:val="20"/>
          <w:szCs w:val="20"/>
        </w:rPr>
        <w:t>музея. Арх. Л. Н. Бенуа.</w:t>
      </w:r>
    </w:p>
    <w:p w:rsidR="00B02117" w:rsidRDefault="000710F0">
      <w:pPr>
        <w:rPr>
          <w:rFonts w:ascii="Times New Roman" w:hAnsi="Times New Roman" w:cs="Times New Roman"/>
          <w:sz w:val="24"/>
          <w:szCs w:val="24"/>
        </w:rPr>
      </w:pPr>
      <w:r w:rsidRPr="000710F0">
        <w:rPr>
          <w:rFonts w:ascii="Times New Roman" w:hAnsi="Times New Roman" w:cs="Times New Roman"/>
          <w:noProof/>
          <w:sz w:val="24"/>
          <w:szCs w:val="24"/>
          <w:lang w:eastAsia="ru-RU"/>
        </w:rPr>
        <w:drawing>
          <wp:inline distT="0" distB="0" distL="0" distR="0">
            <wp:extent cx="5260521" cy="3509353"/>
            <wp:effectExtent l="19050" t="0" r="0" b="0"/>
            <wp:docPr id="85" name="Рисунок 19" descr="http://yumuz.ru/uploads/images/r/u/s/russkij_muzej_korpus_ben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yumuz.ru/uploads/images/r/u/s/russkij_muzej_korpus_benua.jpg"/>
                    <pic:cNvPicPr>
                      <a:picLocks noChangeAspect="1" noChangeArrowheads="1"/>
                    </pic:cNvPicPr>
                  </pic:nvPicPr>
                  <pic:blipFill>
                    <a:blip r:embed="rId40" cstate="print"/>
                    <a:srcRect/>
                    <a:stretch>
                      <a:fillRect/>
                    </a:stretch>
                  </pic:blipFill>
                  <pic:spPr bwMode="auto">
                    <a:xfrm>
                      <a:off x="0" y="0"/>
                      <a:ext cx="5269419" cy="3515289"/>
                    </a:xfrm>
                    <a:prstGeom prst="rect">
                      <a:avLst/>
                    </a:prstGeom>
                    <a:noFill/>
                    <a:ln w="9525">
                      <a:noFill/>
                      <a:miter lim="800000"/>
                      <a:headEnd/>
                      <a:tailEnd/>
                    </a:ln>
                  </pic:spPr>
                </pic:pic>
              </a:graphicData>
            </a:graphic>
          </wp:inline>
        </w:drawing>
      </w: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Pr="00377E26" w:rsidRDefault="00377E26">
      <w:pPr>
        <w:rPr>
          <w:rFonts w:ascii="Times New Roman" w:hAnsi="Times New Roman" w:cs="Times New Roman"/>
          <w:sz w:val="20"/>
          <w:szCs w:val="20"/>
        </w:rPr>
      </w:pPr>
      <w:r>
        <w:rPr>
          <w:rFonts w:ascii="Times New Roman" w:hAnsi="Times New Roman" w:cs="Times New Roman"/>
          <w:sz w:val="20"/>
          <w:szCs w:val="20"/>
        </w:rPr>
        <w:t xml:space="preserve">Рис. 33. </w:t>
      </w:r>
      <w:r w:rsidR="00D30FAC" w:rsidRPr="00377E26">
        <w:rPr>
          <w:rFonts w:ascii="Times New Roman" w:hAnsi="Times New Roman" w:cs="Times New Roman"/>
          <w:sz w:val="20"/>
          <w:szCs w:val="20"/>
        </w:rPr>
        <w:t>Капелла. Арх. Л.Н. Бенуа.</w:t>
      </w:r>
    </w:p>
    <w:p w:rsidR="00B02117" w:rsidRDefault="00600D76">
      <w:pPr>
        <w:rPr>
          <w:rFonts w:ascii="Times New Roman" w:hAnsi="Times New Roman" w:cs="Times New Roman"/>
          <w:sz w:val="24"/>
          <w:szCs w:val="24"/>
        </w:rPr>
      </w:pPr>
      <w:r>
        <w:rPr>
          <w:rFonts w:ascii="Times New Roman" w:hAnsi="Times New Roman" w:cs="Times New Roman"/>
          <w:noProof/>
          <w:sz w:val="24"/>
          <w:szCs w:val="24"/>
          <w:lang w:eastAsia="ru-RU"/>
        </w:rPr>
        <w:pict>
          <v:shape id="_x0000_s1170" type="#_x0000_t202" style="position:absolute;margin-left:142.2pt;margin-top:348.7pt;width:187.1pt;height:32.65pt;z-index:251849728;mso-width-percent:400;mso-height-percent:200;mso-width-percent:400;mso-height-percent:200;mso-width-relative:margin;mso-height-relative:margin" stroked="f">
            <v:textbox style="mso-next-textbox:#_x0000_s1170;mso-fit-shape-to-text:t">
              <w:txbxContent>
                <w:p w:rsidR="00B30960" w:rsidRPr="0093567F" w:rsidRDefault="00B30960" w:rsidP="00377E26">
                  <w:pPr>
                    <w:jc w:val="center"/>
                    <w:rPr>
                      <w:rFonts w:ascii="Times New Roman" w:hAnsi="Times New Roman" w:cs="Times New Roman"/>
                    </w:rPr>
                  </w:pPr>
                  <w:r>
                    <w:rPr>
                      <w:rFonts w:ascii="Times New Roman" w:hAnsi="Times New Roman" w:cs="Times New Roman"/>
                    </w:rPr>
                    <w:t>15</w:t>
                  </w:r>
                </w:p>
              </w:txbxContent>
            </v:textbox>
          </v:shape>
        </w:pict>
      </w:r>
      <w:r w:rsidR="00377E26" w:rsidRPr="000710F0">
        <w:rPr>
          <w:rFonts w:ascii="Times New Roman" w:hAnsi="Times New Roman" w:cs="Times New Roman"/>
          <w:noProof/>
          <w:sz w:val="24"/>
          <w:szCs w:val="24"/>
          <w:lang w:eastAsia="ru-RU"/>
        </w:rPr>
        <w:drawing>
          <wp:inline distT="0" distB="0" distL="0" distR="0">
            <wp:extent cx="5489121" cy="3646148"/>
            <wp:effectExtent l="19050" t="0" r="0" b="0"/>
            <wp:docPr id="18" name="Рисунок 22" descr="http://files.vm.ru/photo/vecherka/2013/08/doc6bi6disnv2higuurk83_800_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files.vm.ru/photo/vecherka/2013/08/doc6bi6disnv2higuurk83_800_480.jpg"/>
                    <pic:cNvPicPr>
                      <a:picLocks noChangeAspect="1" noChangeArrowheads="1"/>
                    </pic:cNvPicPr>
                  </pic:nvPicPr>
                  <pic:blipFill>
                    <a:blip r:embed="rId41" cstate="print"/>
                    <a:srcRect/>
                    <a:stretch>
                      <a:fillRect/>
                    </a:stretch>
                  </pic:blipFill>
                  <pic:spPr bwMode="auto">
                    <a:xfrm>
                      <a:off x="0" y="0"/>
                      <a:ext cx="5496502" cy="3651051"/>
                    </a:xfrm>
                    <a:prstGeom prst="rect">
                      <a:avLst/>
                    </a:prstGeom>
                    <a:noFill/>
                    <a:ln w="9525">
                      <a:noFill/>
                      <a:miter lim="800000"/>
                      <a:headEnd/>
                      <a:tailEnd/>
                    </a:ln>
                  </pic:spPr>
                </pic:pic>
              </a:graphicData>
            </a:graphic>
          </wp:inline>
        </w:drawing>
      </w: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E7A96">
      <w:pPr>
        <w:rPr>
          <w:rFonts w:ascii="Times New Roman" w:hAnsi="Times New Roman" w:cs="Times New Roman"/>
          <w:sz w:val="24"/>
          <w:szCs w:val="24"/>
        </w:rPr>
      </w:pPr>
      <w:r>
        <w:rPr>
          <w:rFonts w:ascii="Times New Roman" w:hAnsi="Times New Roman" w:cs="Times New Roman"/>
          <w:sz w:val="24"/>
          <w:szCs w:val="24"/>
        </w:rPr>
        <w:t>Эти глубокие знания он применял в своем творчестве. По его проектам были построены в</w:t>
      </w:r>
      <w:proofErr w:type="gramStart"/>
      <w:r>
        <w:rPr>
          <w:rFonts w:ascii="Times New Roman" w:hAnsi="Times New Roman" w:cs="Times New Roman"/>
          <w:sz w:val="24"/>
          <w:szCs w:val="24"/>
        </w:rPr>
        <w:t xml:space="preserve"> С</w:t>
      </w:r>
      <w:proofErr w:type="gramEnd"/>
      <w:r>
        <w:rPr>
          <w:rFonts w:ascii="Times New Roman" w:hAnsi="Times New Roman" w:cs="Times New Roman"/>
          <w:sz w:val="24"/>
          <w:szCs w:val="24"/>
        </w:rPr>
        <w:t xml:space="preserve">анкт- Петербурге Дом </w:t>
      </w:r>
      <w:proofErr w:type="spellStart"/>
      <w:r>
        <w:rPr>
          <w:rFonts w:ascii="Times New Roman" w:hAnsi="Times New Roman" w:cs="Times New Roman"/>
          <w:sz w:val="24"/>
          <w:szCs w:val="24"/>
        </w:rPr>
        <w:t>Новинских</w:t>
      </w:r>
      <w:proofErr w:type="spellEnd"/>
      <w:r>
        <w:rPr>
          <w:rFonts w:ascii="Times New Roman" w:hAnsi="Times New Roman" w:cs="Times New Roman"/>
          <w:sz w:val="24"/>
          <w:szCs w:val="24"/>
        </w:rPr>
        <w:t>, Школа Народного искусства, Памятник Петру Первому</w:t>
      </w:r>
      <w:r w:rsidR="00D30FAC">
        <w:rPr>
          <w:rFonts w:ascii="Times New Roman" w:hAnsi="Times New Roman" w:cs="Times New Roman"/>
          <w:sz w:val="24"/>
          <w:szCs w:val="24"/>
        </w:rPr>
        <w:t xml:space="preserve"> у </w:t>
      </w:r>
      <w:proofErr w:type="spellStart"/>
      <w:r w:rsidR="00D30FAC">
        <w:rPr>
          <w:rFonts w:ascii="Times New Roman" w:hAnsi="Times New Roman" w:cs="Times New Roman"/>
          <w:sz w:val="24"/>
          <w:szCs w:val="24"/>
        </w:rPr>
        <w:t>Сампсониевского</w:t>
      </w:r>
      <w:proofErr w:type="spellEnd"/>
      <w:r w:rsidR="00D30FAC">
        <w:rPr>
          <w:rFonts w:ascii="Times New Roman" w:hAnsi="Times New Roman" w:cs="Times New Roman"/>
          <w:sz w:val="24"/>
          <w:szCs w:val="24"/>
        </w:rPr>
        <w:t xml:space="preserve"> собора,</w:t>
      </w:r>
      <w:r>
        <w:rPr>
          <w:rFonts w:ascii="Times New Roman" w:hAnsi="Times New Roman" w:cs="Times New Roman"/>
          <w:sz w:val="24"/>
          <w:szCs w:val="24"/>
        </w:rPr>
        <w:t xml:space="preserve"> жилой дом сотрудников ВИЭМ</w:t>
      </w:r>
      <w:r w:rsidR="00267FA6">
        <w:rPr>
          <w:rFonts w:ascii="Times New Roman" w:hAnsi="Times New Roman" w:cs="Times New Roman"/>
          <w:sz w:val="24"/>
          <w:szCs w:val="24"/>
        </w:rPr>
        <w:t xml:space="preserve"> </w:t>
      </w:r>
      <w:r>
        <w:rPr>
          <w:rFonts w:ascii="Times New Roman" w:hAnsi="Times New Roman" w:cs="Times New Roman"/>
          <w:sz w:val="24"/>
          <w:szCs w:val="24"/>
        </w:rPr>
        <w:t xml:space="preserve"> </w:t>
      </w:r>
      <w:r w:rsidR="00267FA6">
        <w:rPr>
          <w:rFonts w:ascii="Times New Roman" w:hAnsi="Times New Roman" w:cs="Times New Roman"/>
          <w:sz w:val="24"/>
          <w:szCs w:val="24"/>
        </w:rPr>
        <w:t>(</w:t>
      </w:r>
      <w:proofErr w:type="spellStart"/>
      <w:r>
        <w:rPr>
          <w:rFonts w:ascii="Times New Roman" w:hAnsi="Times New Roman" w:cs="Times New Roman"/>
          <w:sz w:val="24"/>
          <w:szCs w:val="24"/>
        </w:rPr>
        <w:t>Каменн</w:t>
      </w:r>
      <w:r w:rsidR="00267FA6">
        <w:rPr>
          <w:rFonts w:ascii="Times New Roman" w:hAnsi="Times New Roman" w:cs="Times New Roman"/>
          <w:sz w:val="24"/>
          <w:szCs w:val="24"/>
        </w:rPr>
        <w:t>островский</w:t>
      </w:r>
      <w:proofErr w:type="spellEnd"/>
      <w:r>
        <w:rPr>
          <w:rFonts w:ascii="Times New Roman" w:hAnsi="Times New Roman" w:cs="Times New Roman"/>
          <w:sz w:val="24"/>
          <w:szCs w:val="24"/>
        </w:rPr>
        <w:t xml:space="preserve"> </w:t>
      </w:r>
      <w:r w:rsidR="00D30FAC">
        <w:rPr>
          <w:rFonts w:ascii="Times New Roman" w:hAnsi="Times New Roman" w:cs="Times New Roman"/>
          <w:sz w:val="24"/>
          <w:szCs w:val="24"/>
        </w:rPr>
        <w:t xml:space="preserve"> 69/71) и другие постройки, была проведена реставрация </w:t>
      </w:r>
      <w:proofErr w:type="spellStart"/>
      <w:r w:rsidR="00D30FAC">
        <w:rPr>
          <w:rFonts w:ascii="Times New Roman" w:hAnsi="Times New Roman" w:cs="Times New Roman"/>
          <w:sz w:val="24"/>
          <w:szCs w:val="24"/>
        </w:rPr>
        <w:t>Сампсониевского</w:t>
      </w:r>
      <w:proofErr w:type="spellEnd"/>
      <w:r w:rsidR="00D30FAC">
        <w:rPr>
          <w:rFonts w:ascii="Times New Roman" w:hAnsi="Times New Roman" w:cs="Times New Roman"/>
          <w:sz w:val="24"/>
          <w:szCs w:val="24"/>
        </w:rPr>
        <w:t xml:space="preserve"> собора. </w:t>
      </w:r>
    </w:p>
    <w:p w:rsidR="00D30FAC" w:rsidRDefault="00D77DD6">
      <w:pPr>
        <w:rPr>
          <w:rFonts w:ascii="Times New Roman" w:hAnsi="Times New Roman" w:cs="Times New Roman"/>
          <w:sz w:val="24"/>
          <w:szCs w:val="24"/>
        </w:rPr>
      </w:pPr>
      <w:r>
        <w:rPr>
          <w:rFonts w:ascii="Times New Roman" w:hAnsi="Times New Roman" w:cs="Times New Roman"/>
          <w:sz w:val="24"/>
          <w:szCs w:val="24"/>
        </w:rPr>
        <w:t xml:space="preserve">   </w:t>
      </w:r>
      <w:r w:rsidR="00D30FAC">
        <w:rPr>
          <w:rFonts w:ascii="Times New Roman" w:hAnsi="Times New Roman" w:cs="Times New Roman"/>
          <w:sz w:val="24"/>
          <w:szCs w:val="24"/>
        </w:rPr>
        <w:t xml:space="preserve">Творческое наследие Н. Е. Лансере составляют и проекты оформления Всероссийских выставок. Одна из них была посвящена </w:t>
      </w:r>
      <w:r>
        <w:rPr>
          <w:rFonts w:ascii="Times New Roman" w:hAnsi="Times New Roman" w:cs="Times New Roman"/>
          <w:sz w:val="24"/>
          <w:szCs w:val="24"/>
        </w:rPr>
        <w:t xml:space="preserve"> 200-летию Ломоносова « Ломоносов и елизаветинское время», что мне наиболее интересно, так как имя этого ученого носит наша школа. Н. Е. Лансере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 xml:space="preserve">ыл также блестящим живописцем и графиком, автором </w:t>
      </w:r>
      <w:r w:rsidR="00B710D1">
        <w:rPr>
          <w:rFonts w:ascii="Times New Roman" w:hAnsi="Times New Roman" w:cs="Times New Roman"/>
          <w:sz w:val="24"/>
          <w:szCs w:val="24"/>
        </w:rPr>
        <w:t>многих архитектурных пейзажей. Е</w:t>
      </w:r>
      <w:r>
        <w:rPr>
          <w:rFonts w:ascii="Times New Roman" w:hAnsi="Times New Roman" w:cs="Times New Roman"/>
          <w:sz w:val="24"/>
          <w:szCs w:val="24"/>
        </w:rPr>
        <w:t xml:space="preserve">жедневное рисование с натуры он считал основой </w:t>
      </w:r>
      <w:r w:rsidR="00B710D1">
        <w:rPr>
          <w:rFonts w:ascii="Times New Roman" w:hAnsi="Times New Roman" w:cs="Times New Roman"/>
          <w:sz w:val="24"/>
          <w:szCs w:val="24"/>
        </w:rPr>
        <w:t>профессиональной подготовки архитектора.</w:t>
      </w:r>
    </w:p>
    <w:p w:rsidR="000710F0" w:rsidRDefault="00600D76">
      <w:pPr>
        <w:rPr>
          <w:rFonts w:ascii="Times New Roman" w:hAnsi="Times New Roman" w:cs="Times New Roman"/>
          <w:sz w:val="24"/>
          <w:szCs w:val="24"/>
        </w:rPr>
      </w:pPr>
      <w:r>
        <w:rPr>
          <w:rFonts w:ascii="Times New Roman" w:hAnsi="Times New Roman" w:cs="Times New Roman"/>
          <w:noProof/>
          <w:sz w:val="24"/>
          <w:szCs w:val="24"/>
        </w:rPr>
        <w:pict>
          <v:shape id="_x0000_s1174" type="#_x0000_t202" style="position:absolute;margin-left:21.15pt;margin-top:199.8pt;width:237.5pt;height:30.4pt;z-index:251854848;mso-height-percent:200;mso-height-percent:200;mso-width-relative:margin;mso-height-relative:margin" stroked="f">
            <v:textbox style="mso-fit-shape-to-text:t">
              <w:txbxContent>
                <w:p w:rsidR="00B30960" w:rsidRPr="00FF6188" w:rsidRDefault="00B30960">
                  <w:pPr>
                    <w:rPr>
                      <w:rFonts w:ascii="Times New Roman" w:hAnsi="Times New Roman" w:cs="Times New Roman"/>
                      <w:sz w:val="20"/>
                      <w:szCs w:val="20"/>
                    </w:rPr>
                  </w:pPr>
                  <w:r>
                    <w:rPr>
                      <w:rFonts w:ascii="Times New Roman" w:hAnsi="Times New Roman" w:cs="Times New Roman"/>
                      <w:sz w:val="20"/>
                      <w:szCs w:val="20"/>
                    </w:rPr>
                    <w:t xml:space="preserve">Рис. 34. </w:t>
                  </w:r>
                  <w:r w:rsidRPr="00FF6188">
                    <w:rPr>
                      <w:rFonts w:ascii="Times New Roman" w:hAnsi="Times New Roman" w:cs="Times New Roman"/>
                      <w:sz w:val="20"/>
                      <w:szCs w:val="20"/>
                    </w:rPr>
                    <w:t xml:space="preserve">Дом </w:t>
                  </w:r>
                  <w:proofErr w:type="spellStart"/>
                  <w:r w:rsidRPr="00FF6188">
                    <w:rPr>
                      <w:rFonts w:ascii="Times New Roman" w:hAnsi="Times New Roman" w:cs="Times New Roman"/>
                      <w:sz w:val="20"/>
                      <w:szCs w:val="20"/>
                    </w:rPr>
                    <w:t>Новинских</w:t>
                  </w:r>
                  <w:proofErr w:type="spellEnd"/>
                  <w:r w:rsidRPr="00FF6188">
                    <w:rPr>
                      <w:rFonts w:ascii="Times New Roman" w:hAnsi="Times New Roman" w:cs="Times New Roman"/>
                      <w:sz w:val="20"/>
                      <w:szCs w:val="20"/>
                    </w:rPr>
                    <w:t>. Арх. Н. Е. Лансере. 1913 г.</w:t>
                  </w:r>
                </w:p>
              </w:txbxContent>
            </v:textbox>
          </v:shape>
        </w:pict>
      </w:r>
      <w:r w:rsidR="00B710D1">
        <w:rPr>
          <w:noProof/>
          <w:lang w:eastAsia="ru-RU"/>
        </w:rPr>
        <w:drawing>
          <wp:inline distT="0" distB="0" distL="0" distR="0">
            <wp:extent cx="3595368" cy="2514600"/>
            <wp:effectExtent l="19050" t="0" r="5082" b="0"/>
            <wp:docPr id="95" name="Рисунок 25" descr="http://remfasad.com/img/objects/11/big/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remfasad.com/img/objects/11/big/01.jpg"/>
                    <pic:cNvPicPr>
                      <a:picLocks noChangeAspect="1" noChangeArrowheads="1"/>
                    </pic:cNvPicPr>
                  </pic:nvPicPr>
                  <pic:blipFill>
                    <a:blip r:embed="rId42" cstate="print"/>
                    <a:srcRect/>
                    <a:stretch>
                      <a:fillRect/>
                    </a:stretch>
                  </pic:blipFill>
                  <pic:spPr bwMode="auto">
                    <a:xfrm>
                      <a:off x="0" y="0"/>
                      <a:ext cx="3593722" cy="2513449"/>
                    </a:xfrm>
                    <a:prstGeom prst="rect">
                      <a:avLst/>
                    </a:prstGeom>
                    <a:noFill/>
                    <a:ln w="9525">
                      <a:noFill/>
                      <a:miter lim="800000"/>
                      <a:headEnd/>
                      <a:tailEnd/>
                    </a:ln>
                  </pic:spPr>
                </pic:pic>
              </a:graphicData>
            </a:graphic>
          </wp:inline>
        </w:drawing>
      </w:r>
    </w:p>
    <w:p w:rsidR="000710F0" w:rsidRDefault="000710F0">
      <w:pPr>
        <w:rPr>
          <w:rFonts w:ascii="Times New Roman" w:hAnsi="Times New Roman" w:cs="Times New Roman"/>
          <w:sz w:val="24"/>
          <w:szCs w:val="24"/>
        </w:rPr>
      </w:pPr>
    </w:p>
    <w:p w:rsidR="00B710D1" w:rsidRDefault="00600D76">
      <w:pPr>
        <w:rPr>
          <w:rFonts w:ascii="Times New Roman" w:hAnsi="Times New Roman" w:cs="Times New Roman"/>
          <w:sz w:val="24"/>
          <w:szCs w:val="24"/>
        </w:rPr>
      </w:pPr>
      <w:r>
        <w:rPr>
          <w:rFonts w:ascii="Times New Roman" w:hAnsi="Times New Roman" w:cs="Times New Roman"/>
          <w:noProof/>
          <w:sz w:val="24"/>
          <w:szCs w:val="24"/>
        </w:rPr>
        <w:pict>
          <v:shape id="_x0000_s1175" type="#_x0000_t202" style="position:absolute;margin-left:19.75pt;margin-top:272.45pt;width:316.85pt;height:30.4pt;z-index:251856896;mso-height-percent:200;mso-height-percent:200;mso-width-relative:margin;mso-height-relative:margin" stroked="f">
            <v:textbox style="mso-next-textbox:#_x0000_s1175;mso-fit-shape-to-text:t">
              <w:txbxContent>
                <w:p w:rsidR="00B30960" w:rsidRPr="00FF6188" w:rsidRDefault="00B30960">
                  <w:pPr>
                    <w:rPr>
                      <w:rFonts w:ascii="Times New Roman" w:hAnsi="Times New Roman" w:cs="Times New Roman"/>
                      <w:sz w:val="20"/>
                      <w:szCs w:val="20"/>
                    </w:rPr>
                  </w:pPr>
                  <w:r w:rsidRPr="00FF6188">
                    <w:rPr>
                      <w:rFonts w:ascii="Times New Roman" w:hAnsi="Times New Roman" w:cs="Times New Roman"/>
                      <w:sz w:val="20"/>
                      <w:szCs w:val="20"/>
                    </w:rPr>
                    <w:t>Рис. 35. Школа Народного искусства. Арх. Н. Е. Лансере. 1913 г.</w:t>
                  </w:r>
                </w:p>
              </w:txbxContent>
            </v:textbox>
          </v:shape>
        </w:pict>
      </w:r>
      <w:r w:rsidR="00FF6188">
        <w:rPr>
          <w:noProof/>
          <w:lang w:eastAsia="ru-RU"/>
        </w:rPr>
        <w:drawing>
          <wp:inline distT="0" distB="0" distL="0" distR="0">
            <wp:extent cx="5031921" cy="3421706"/>
            <wp:effectExtent l="19050" t="0" r="0" b="0"/>
            <wp:docPr id="160" name="Рисунок 28" descr="http://lacejourney.com/wp-content/uploads/2014/02/ten-years-vshni-sankt-petersburg-bui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lacejourney.com/wp-content/uploads/2014/02/ten-years-vshni-sankt-petersburg-building.jpg"/>
                    <pic:cNvPicPr>
                      <a:picLocks noChangeAspect="1" noChangeArrowheads="1"/>
                    </pic:cNvPicPr>
                  </pic:nvPicPr>
                  <pic:blipFill>
                    <a:blip r:embed="rId43" cstate="print"/>
                    <a:srcRect/>
                    <a:stretch>
                      <a:fillRect/>
                    </a:stretch>
                  </pic:blipFill>
                  <pic:spPr bwMode="auto">
                    <a:xfrm>
                      <a:off x="0" y="0"/>
                      <a:ext cx="5035043" cy="3423829"/>
                    </a:xfrm>
                    <a:prstGeom prst="rect">
                      <a:avLst/>
                    </a:prstGeom>
                    <a:noFill/>
                    <a:ln w="9525">
                      <a:noFill/>
                      <a:miter lim="800000"/>
                      <a:headEnd/>
                      <a:tailEnd/>
                    </a:ln>
                  </pic:spPr>
                </pic:pic>
              </a:graphicData>
            </a:graphic>
          </wp:inline>
        </w:drawing>
      </w:r>
    </w:p>
    <w:p w:rsidR="00B82733" w:rsidRDefault="00600D76">
      <w:pPr>
        <w:rPr>
          <w:rFonts w:ascii="Times New Roman" w:hAnsi="Times New Roman" w:cs="Times New Roman"/>
          <w:sz w:val="24"/>
          <w:szCs w:val="24"/>
        </w:rPr>
      </w:pPr>
      <w:r>
        <w:rPr>
          <w:rFonts w:ascii="Times New Roman" w:hAnsi="Times New Roman" w:cs="Times New Roman"/>
          <w:noProof/>
          <w:sz w:val="24"/>
          <w:szCs w:val="24"/>
          <w:lang w:eastAsia="ru-RU"/>
        </w:rPr>
        <w:pict>
          <v:shape id="_x0000_s1176" type="#_x0000_t202" style="position:absolute;margin-left:116.6pt;margin-top:64.75pt;width:187.05pt;height:31.75pt;z-index:251857920;mso-width-percent:400;mso-height-percent:200;mso-width-percent:400;mso-height-percent:200;mso-width-relative:margin;mso-height-relative:margin" stroked="f">
            <v:textbox style="mso-next-textbox:#_x0000_s1176;mso-fit-shape-to-text:t">
              <w:txbxContent>
                <w:p w:rsidR="00B30960" w:rsidRPr="0093567F" w:rsidRDefault="00B30960" w:rsidP="00FF6188">
                  <w:pPr>
                    <w:jc w:val="center"/>
                    <w:rPr>
                      <w:rFonts w:ascii="Times New Roman" w:hAnsi="Times New Roman" w:cs="Times New Roman"/>
                    </w:rPr>
                  </w:pPr>
                  <w:r>
                    <w:rPr>
                      <w:rFonts w:ascii="Times New Roman" w:hAnsi="Times New Roman" w:cs="Times New Roman"/>
                    </w:rPr>
                    <w:t>16</w:t>
                  </w:r>
                </w:p>
              </w:txbxContent>
            </v:textbox>
          </v:shape>
        </w:pict>
      </w:r>
    </w:p>
    <w:p w:rsidR="000710F0" w:rsidRDefault="00600D76">
      <w:pPr>
        <w:rPr>
          <w:rFonts w:ascii="Times New Roman" w:hAnsi="Times New Roman" w:cs="Times New Roman"/>
          <w:sz w:val="24"/>
          <w:szCs w:val="24"/>
        </w:rPr>
      </w:pPr>
      <w:r>
        <w:rPr>
          <w:rFonts w:ascii="Times New Roman" w:hAnsi="Times New Roman" w:cs="Times New Roman"/>
          <w:noProof/>
          <w:sz w:val="24"/>
          <w:szCs w:val="24"/>
        </w:rPr>
        <w:lastRenderedPageBreak/>
        <w:pict>
          <v:shape id="_x0000_s1179" type="#_x0000_t202" style="position:absolute;margin-left:8.85pt;margin-top:12.8pt;width:435.15pt;height:355.7pt;z-index:251864064;mso-width-relative:margin;mso-height-relative:margin" stroked="f">
            <v:textbox style="mso-next-textbox:#_x0000_s1179">
              <w:txbxContent>
                <w:p w:rsidR="00B30960" w:rsidRDefault="00B30960">
                  <w:r w:rsidRPr="00A85C9F">
                    <w:rPr>
                      <w:noProof/>
                      <w:lang w:eastAsia="ru-RU"/>
                    </w:rPr>
                    <w:drawing>
                      <wp:inline distT="0" distB="0" distL="0" distR="0">
                        <wp:extent cx="4678946" cy="4408714"/>
                        <wp:effectExtent l="19050" t="0" r="7354" b="0"/>
                        <wp:docPr id="204" name="Рисунок 31" descr="http://www.hellopiter.ru/image/DSC0156565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hellopiter.ru/image/DSC0156565766.jpg"/>
                                <pic:cNvPicPr>
                                  <a:picLocks noChangeAspect="1" noChangeArrowheads="1"/>
                                </pic:cNvPicPr>
                              </pic:nvPicPr>
                              <pic:blipFill>
                                <a:blip r:embed="rId44" cstate="print"/>
                                <a:srcRect/>
                                <a:stretch>
                                  <a:fillRect/>
                                </a:stretch>
                              </pic:blipFill>
                              <pic:spPr bwMode="auto">
                                <a:xfrm>
                                  <a:off x="0" y="0"/>
                                  <a:ext cx="4676803" cy="4406695"/>
                                </a:xfrm>
                                <a:prstGeom prst="rect">
                                  <a:avLst/>
                                </a:prstGeom>
                                <a:noFill/>
                                <a:ln w="9525">
                                  <a:noFill/>
                                  <a:miter lim="800000"/>
                                  <a:headEnd/>
                                  <a:tailEnd/>
                                </a:ln>
                              </pic:spPr>
                            </pic:pic>
                          </a:graphicData>
                        </a:graphic>
                      </wp:inline>
                    </w:drawing>
                  </w:r>
                </w:p>
              </w:txbxContent>
            </v:textbox>
          </v:shape>
        </w:pict>
      </w:r>
    </w:p>
    <w:p w:rsidR="00A85C9F" w:rsidRDefault="00600D76">
      <w:pPr>
        <w:rPr>
          <w:rFonts w:ascii="Times New Roman" w:hAnsi="Times New Roman" w:cs="Times New Roman"/>
          <w:sz w:val="24"/>
          <w:szCs w:val="24"/>
        </w:rPr>
      </w:pPr>
      <w:r>
        <w:rPr>
          <w:rFonts w:ascii="Times New Roman" w:hAnsi="Times New Roman" w:cs="Times New Roman"/>
          <w:noProof/>
          <w:sz w:val="24"/>
          <w:szCs w:val="24"/>
        </w:rPr>
        <w:pict>
          <v:shape id="_x0000_s1177" type="#_x0000_t202" style="position:absolute;margin-left:20.6pt;margin-top:342.65pt;width:267.95pt;height:20.6pt;z-index:251859968;mso-width-relative:margin;mso-height-relative:margin" stroked="f">
            <v:textbox>
              <w:txbxContent>
                <w:p w:rsidR="00B30960" w:rsidRPr="00A85C9F" w:rsidRDefault="00B30960">
                  <w:pPr>
                    <w:rPr>
                      <w:rFonts w:ascii="Times New Roman" w:hAnsi="Times New Roman" w:cs="Times New Roman"/>
                      <w:sz w:val="20"/>
                      <w:szCs w:val="20"/>
                    </w:rPr>
                  </w:pPr>
                  <w:r w:rsidRPr="00A85C9F">
                    <w:rPr>
                      <w:rFonts w:ascii="Times New Roman" w:hAnsi="Times New Roman" w:cs="Times New Roman"/>
                      <w:sz w:val="20"/>
                      <w:szCs w:val="20"/>
                    </w:rPr>
                    <w:t xml:space="preserve">Рис. 36. Памятник Петру </w:t>
                  </w:r>
                  <w:r w:rsidRPr="00A85C9F">
                    <w:rPr>
                      <w:rFonts w:ascii="Times New Roman" w:hAnsi="Times New Roman" w:cs="Times New Roman"/>
                      <w:sz w:val="20"/>
                      <w:szCs w:val="20"/>
                      <w:lang w:val="en-US"/>
                    </w:rPr>
                    <w:t>I</w:t>
                  </w:r>
                  <w:r w:rsidRPr="00A85C9F">
                    <w:rPr>
                      <w:rFonts w:ascii="Times New Roman" w:hAnsi="Times New Roman" w:cs="Times New Roman"/>
                      <w:sz w:val="20"/>
                      <w:szCs w:val="20"/>
                    </w:rPr>
                    <w:t>. Арх. Н. Е. Лансере. 1909 г.</w:t>
                  </w:r>
                </w:p>
              </w:txbxContent>
            </v:textbox>
          </v:shape>
        </w:pict>
      </w:r>
      <w:r>
        <w:rPr>
          <w:rFonts w:ascii="Times New Roman" w:hAnsi="Times New Roman" w:cs="Times New Roman"/>
          <w:noProof/>
          <w:sz w:val="24"/>
          <w:szCs w:val="24"/>
        </w:rPr>
        <w:pict>
          <v:shape id="_x0000_s1178" type="#_x0000_t202" style="position:absolute;margin-left:9.75pt;margin-top:390.65pt;width:428.3pt;height:322.25pt;z-index:251862016;mso-width-relative:margin;mso-height-relative:margin" stroked="f">
            <v:textbox>
              <w:txbxContent>
                <w:p w:rsidR="00B30960" w:rsidRDefault="00B30960">
                  <w:r w:rsidRPr="00A85C9F">
                    <w:rPr>
                      <w:noProof/>
                      <w:lang w:eastAsia="ru-RU"/>
                    </w:rPr>
                    <w:drawing>
                      <wp:inline distT="0" distB="0" distL="0" distR="0">
                        <wp:extent cx="5239657" cy="3929743"/>
                        <wp:effectExtent l="19050" t="0" r="0" b="0"/>
                        <wp:docPr id="203" name="Рисунок 34" descr="http://opeterburge.ru/images/article/PS_Kamennoostrovsky69-71_7-0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opeterburge.ru/images/article/PS_Kamennoostrovsky69-71_7-09-04.jpg"/>
                                <pic:cNvPicPr>
                                  <a:picLocks noChangeAspect="1" noChangeArrowheads="1"/>
                                </pic:cNvPicPr>
                              </pic:nvPicPr>
                              <pic:blipFill>
                                <a:blip r:embed="rId45" cstate="print"/>
                                <a:srcRect/>
                                <a:stretch>
                                  <a:fillRect/>
                                </a:stretch>
                              </pic:blipFill>
                              <pic:spPr bwMode="auto">
                                <a:xfrm>
                                  <a:off x="0" y="0"/>
                                  <a:ext cx="5243261" cy="3932446"/>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noProof/>
          <w:sz w:val="24"/>
          <w:szCs w:val="24"/>
        </w:rPr>
        <w:pict>
          <v:shape id="_x0000_s1173" type="#_x0000_t202" style="position:absolute;margin-left:24.95pt;margin-top:710.35pt;width:386.25pt;height:30.4pt;z-index:251852800;mso-height-percent:200;mso-height-percent:200;mso-width-relative:margin;mso-height-relative:margin" stroked="f">
            <v:textbox style="mso-next-textbox:#_x0000_s1173;mso-fit-shape-to-text:t">
              <w:txbxContent>
                <w:p w:rsidR="00B30960" w:rsidRPr="00FF6188" w:rsidRDefault="00B30960">
                  <w:pPr>
                    <w:rPr>
                      <w:rFonts w:ascii="Times New Roman" w:hAnsi="Times New Roman" w:cs="Times New Roman"/>
                      <w:sz w:val="20"/>
                      <w:szCs w:val="20"/>
                    </w:rPr>
                  </w:pPr>
                  <w:r>
                    <w:rPr>
                      <w:rFonts w:ascii="Times New Roman" w:hAnsi="Times New Roman" w:cs="Times New Roman"/>
                      <w:sz w:val="20"/>
                      <w:szCs w:val="20"/>
                    </w:rPr>
                    <w:t xml:space="preserve">Рис. 37. </w:t>
                  </w:r>
                  <w:r w:rsidRPr="00FF6188">
                    <w:rPr>
                      <w:rFonts w:ascii="Times New Roman" w:hAnsi="Times New Roman" w:cs="Times New Roman"/>
                      <w:sz w:val="20"/>
                      <w:szCs w:val="20"/>
                    </w:rPr>
                    <w:t xml:space="preserve">Жилой дом. </w:t>
                  </w:r>
                  <w:proofErr w:type="spellStart"/>
                  <w:r w:rsidRPr="00FF6188">
                    <w:rPr>
                      <w:rFonts w:ascii="Times New Roman" w:hAnsi="Times New Roman" w:cs="Times New Roman"/>
                      <w:sz w:val="20"/>
                      <w:szCs w:val="20"/>
                    </w:rPr>
                    <w:t>Каменноостровский</w:t>
                  </w:r>
                  <w:proofErr w:type="spellEnd"/>
                  <w:r w:rsidRPr="00FF6188">
                    <w:rPr>
                      <w:rFonts w:ascii="Times New Roman" w:hAnsi="Times New Roman" w:cs="Times New Roman"/>
                      <w:sz w:val="20"/>
                      <w:szCs w:val="20"/>
                    </w:rPr>
                    <w:t xml:space="preserve"> пр. 69/71. Арх. Н. Е. Лансере. 1934 г.</w:t>
                  </w:r>
                </w:p>
              </w:txbxContent>
            </v:textbox>
          </v:shape>
        </w:pict>
      </w:r>
      <w:r>
        <w:rPr>
          <w:rFonts w:ascii="Times New Roman" w:hAnsi="Times New Roman" w:cs="Times New Roman"/>
          <w:noProof/>
          <w:sz w:val="24"/>
          <w:szCs w:val="24"/>
          <w:lang w:eastAsia="ru-RU"/>
        </w:rPr>
        <w:pict>
          <v:shape id="_x0000_s1156" type="#_x0000_t202" style="position:absolute;margin-left:133.9pt;margin-top:757.5pt;width:187.05pt;height:31.75pt;z-index:251829248;mso-width-percent:400;mso-height-percent:200;mso-width-percent:400;mso-height-percent:200;mso-width-relative:margin;mso-height-relative:margin" stroked="f">
            <v:textbox style="mso-next-textbox:#_x0000_s1156;mso-fit-shape-to-text:t">
              <w:txbxContent>
                <w:p w:rsidR="00B30960" w:rsidRPr="00AA70FB" w:rsidRDefault="00B30960" w:rsidP="003C0BE9">
                  <w:pPr>
                    <w:jc w:val="center"/>
                    <w:rPr>
                      <w:rFonts w:ascii="Times New Roman" w:hAnsi="Times New Roman" w:cs="Times New Roman"/>
                    </w:rPr>
                  </w:pPr>
                  <w:r>
                    <w:rPr>
                      <w:rFonts w:ascii="Times New Roman" w:hAnsi="Times New Roman" w:cs="Times New Roman"/>
                    </w:rPr>
                    <w:t>17</w:t>
                  </w:r>
                </w:p>
              </w:txbxContent>
            </v:textbox>
          </v:shape>
        </w:pict>
      </w:r>
      <w:r w:rsidR="00A85C9F">
        <w:rPr>
          <w:rFonts w:ascii="Times New Roman" w:hAnsi="Times New Roman" w:cs="Times New Roman"/>
          <w:sz w:val="24"/>
          <w:szCs w:val="24"/>
        </w:rPr>
        <w:br w:type="page"/>
      </w:r>
    </w:p>
    <w:p w:rsidR="00E67A27" w:rsidRDefault="00E67A27">
      <w:pPr>
        <w:rPr>
          <w:rFonts w:ascii="Times New Roman" w:hAnsi="Times New Roman" w:cs="Times New Roman"/>
          <w:sz w:val="32"/>
          <w:szCs w:val="32"/>
        </w:rPr>
      </w:pPr>
    </w:p>
    <w:p w:rsidR="00B82733" w:rsidRPr="00A85C9F" w:rsidRDefault="00A85C9F">
      <w:pPr>
        <w:rPr>
          <w:rFonts w:ascii="Times New Roman" w:hAnsi="Times New Roman" w:cs="Times New Roman"/>
          <w:sz w:val="32"/>
          <w:szCs w:val="32"/>
        </w:rPr>
      </w:pPr>
      <w:r w:rsidRPr="00A85C9F">
        <w:rPr>
          <w:rFonts w:ascii="Times New Roman" w:hAnsi="Times New Roman" w:cs="Times New Roman"/>
          <w:sz w:val="32"/>
          <w:szCs w:val="32"/>
        </w:rPr>
        <w:t>§2.2</w:t>
      </w:r>
      <w:r>
        <w:rPr>
          <w:rFonts w:ascii="Times New Roman" w:hAnsi="Times New Roman" w:cs="Times New Roman"/>
          <w:b/>
          <w:sz w:val="32"/>
          <w:szCs w:val="32"/>
        </w:rPr>
        <w:t xml:space="preserve"> </w:t>
      </w:r>
      <w:r w:rsidR="00E67A27">
        <w:rPr>
          <w:rFonts w:ascii="Times New Roman" w:hAnsi="Times New Roman" w:cs="Times New Roman"/>
          <w:sz w:val="32"/>
          <w:szCs w:val="32"/>
        </w:rPr>
        <w:t>История создания Метеорологического павильона</w:t>
      </w:r>
    </w:p>
    <w:p w:rsidR="00A435C5" w:rsidRDefault="00B82733">
      <w:pPr>
        <w:rPr>
          <w:rFonts w:ascii="Times New Roman" w:hAnsi="Times New Roman" w:cs="Times New Roman"/>
          <w:sz w:val="24"/>
          <w:szCs w:val="24"/>
        </w:rPr>
      </w:pPr>
      <w:r>
        <w:rPr>
          <w:rFonts w:ascii="Times New Roman" w:hAnsi="Times New Roman" w:cs="Times New Roman"/>
          <w:sz w:val="24"/>
          <w:szCs w:val="24"/>
        </w:rPr>
        <w:t xml:space="preserve">         </w:t>
      </w:r>
      <w:r w:rsidR="008E3AEF">
        <w:rPr>
          <w:rFonts w:ascii="Times New Roman" w:hAnsi="Times New Roman" w:cs="Times New Roman"/>
          <w:sz w:val="24"/>
          <w:szCs w:val="24"/>
        </w:rPr>
        <w:t>Метеорологический павильон представляет собой сооружение, относящееся к малым архитектурным  формам, что говорит о его небольших размерах и назначении</w:t>
      </w:r>
      <w:r w:rsidR="004A29A0">
        <w:rPr>
          <w:rFonts w:ascii="Times New Roman" w:hAnsi="Times New Roman" w:cs="Times New Roman"/>
          <w:sz w:val="24"/>
          <w:szCs w:val="24"/>
        </w:rPr>
        <w:t>. Он напоминает собой киоск, но по изящным деталям можно понять, что его создал талантливый художник и мастер архитектуры. Павильон был построен в 1913 году и находился на углу Невского проспекта и Малой Конюшенной улицы. Он был выполнен из чугуна и оборудован различными приборами: термографом, барогра</w:t>
      </w:r>
      <w:r w:rsidR="00AA70FB">
        <w:rPr>
          <w:rFonts w:ascii="Times New Roman" w:hAnsi="Times New Roman" w:cs="Times New Roman"/>
          <w:sz w:val="24"/>
          <w:szCs w:val="24"/>
        </w:rPr>
        <w:t>фом и гигрометром. Эти приборы-</w:t>
      </w:r>
      <w:r w:rsidR="004A29A0">
        <w:rPr>
          <w:rFonts w:ascii="Times New Roman" w:hAnsi="Times New Roman" w:cs="Times New Roman"/>
          <w:sz w:val="24"/>
          <w:szCs w:val="24"/>
        </w:rPr>
        <w:t>самописцы знакомили петербуржцев с метеорологической обстановкой города и всего мира.</w:t>
      </w:r>
      <w:r w:rsidR="00B562C6">
        <w:rPr>
          <w:rFonts w:ascii="Times New Roman" w:hAnsi="Times New Roman" w:cs="Times New Roman"/>
          <w:sz w:val="24"/>
          <w:szCs w:val="24"/>
        </w:rPr>
        <w:t xml:space="preserve"> В верхней части он украшен часами и скульптурным изображением Тритона. </w:t>
      </w:r>
      <w:r w:rsidR="004A29A0">
        <w:rPr>
          <w:rFonts w:ascii="Times New Roman" w:hAnsi="Times New Roman" w:cs="Times New Roman"/>
          <w:sz w:val="24"/>
          <w:szCs w:val="24"/>
        </w:rPr>
        <w:t>Павильон был и остается уникальным сооружением</w:t>
      </w:r>
      <w:r w:rsidR="00B562C6">
        <w:rPr>
          <w:rFonts w:ascii="Times New Roman" w:hAnsi="Times New Roman" w:cs="Times New Roman"/>
          <w:sz w:val="24"/>
          <w:szCs w:val="24"/>
        </w:rPr>
        <w:t xml:space="preserve">. </w:t>
      </w:r>
      <w:proofErr w:type="gramStart"/>
      <w:r w:rsidR="00B562C6">
        <w:rPr>
          <w:rFonts w:ascii="Times New Roman" w:hAnsi="Times New Roman" w:cs="Times New Roman"/>
          <w:sz w:val="24"/>
          <w:szCs w:val="24"/>
        </w:rPr>
        <w:t>К счастью</w:t>
      </w:r>
      <w:r w:rsidR="00AA70FB">
        <w:rPr>
          <w:rFonts w:ascii="Times New Roman" w:hAnsi="Times New Roman" w:cs="Times New Roman"/>
          <w:sz w:val="24"/>
          <w:szCs w:val="24"/>
        </w:rPr>
        <w:t>,</w:t>
      </w:r>
      <w:r w:rsidR="00B562C6">
        <w:rPr>
          <w:rFonts w:ascii="Times New Roman" w:hAnsi="Times New Roman" w:cs="Times New Roman"/>
          <w:sz w:val="24"/>
          <w:szCs w:val="24"/>
        </w:rPr>
        <w:t xml:space="preserve"> он не был разрушен  в сложн</w:t>
      </w:r>
      <w:r w:rsidR="00E67A27">
        <w:rPr>
          <w:rFonts w:ascii="Times New Roman" w:hAnsi="Times New Roman" w:cs="Times New Roman"/>
          <w:sz w:val="24"/>
          <w:szCs w:val="24"/>
        </w:rPr>
        <w:t>ую историческую эпоху ХХ</w:t>
      </w:r>
      <w:r w:rsidR="00B562C6">
        <w:rPr>
          <w:rFonts w:ascii="Times New Roman" w:hAnsi="Times New Roman" w:cs="Times New Roman"/>
          <w:sz w:val="24"/>
          <w:szCs w:val="24"/>
        </w:rPr>
        <w:t xml:space="preserve"> века, но на долгие 85 лет исчез с Невского проспекта и находился на </w:t>
      </w:r>
      <w:proofErr w:type="spellStart"/>
      <w:r w:rsidR="00B562C6">
        <w:rPr>
          <w:rFonts w:ascii="Times New Roman" w:hAnsi="Times New Roman" w:cs="Times New Roman"/>
          <w:sz w:val="24"/>
          <w:szCs w:val="24"/>
        </w:rPr>
        <w:t>Елагином</w:t>
      </w:r>
      <w:proofErr w:type="spellEnd"/>
      <w:r w:rsidR="00B562C6">
        <w:rPr>
          <w:rFonts w:ascii="Times New Roman" w:hAnsi="Times New Roman" w:cs="Times New Roman"/>
          <w:sz w:val="24"/>
          <w:szCs w:val="24"/>
        </w:rPr>
        <w:t xml:space="preserve"> острове.</w:t>
      </w:r>
      <w:proofErr w:type="gramEnd"/>
      <w:r w:rsidR="00B562C6">
        <w:rPr>
          <w:rFonts w:ascii="Times New Roman" w:hAnsi="Times New Roman" w:cs="Times New Roman"/>
          <w:sz w:val="24"/>
          <w:szCs w:val="24"/>
        </w:rPr>
        <w:t xml:space="preserve"> </w:t>
      </w:r>
      <w:proofErr w:type="gramStart"/>
      <w:r w:rsidR="00B562C6">
        <w:rPr>
          <w:rFonts w:ascii="Times New Roman" w:hAnsi="Times New Roman" w:cs="Times New Roman"/>
          <w:sz w:val="24"/>
          <w:szCs w:val="24"/>
        </w:rPr>
        <w:t>Только в 1998 году стараниями моего дедушки</w:t>
      </w:r>
      <w:r>
        <w:rPr>
          <w:rFonts w:ascii="Times New Roman" w:hAnsi="Times New Roman" w:cs="Times New Roman"/>
          <w:sz w:val="24"/>
          <w:szCs w:val="24"/>
        </w:rPr>
        <w:t>, архитектора</w:t>
      </w:r>
      <w:r w:rsidR="00B562C6">
        <w:rPr>
          <w:rFonts w:ascii="Times New Roman" w:hAnsi="Times New Roman" w:cs="Times New Roman"/>
          <w:sz w:val="24"/>
          <w:szCs w:val="24"/>
        </w:rPr>
        <w:t xml:space="preserve"> Алексея Николаевича Лансере</w:t>
      </w:r>
      <w:r w:rsidR="00E67A27">
        <w:rPr>
          <w:rFonts w:ascii="Times New Roman" w:hAnsi="Times New Roman" w:cs="Times New Roman"/>
          <w:sz w:val="24"/>
          <w:szCs w:val="24"/>
        </w:rPr>
        <w:t xml:space="preserve">, </w:t>
      </w:r>
      <w:r w:rsidR="00B562C6">
        <w:rPr>
          <w:rFonts w:ascii="Times New Roman" w:hAnsi="Times New Roman" w:cs="Times New Roman"/>
          <w:sz w:val="24"/>
          <w:szCs w:val="24"/>
        </w:rPr>
        <w:t>павильон был реставрирован и занял свое почти прежнее, очень удачное место на Малой Конюшенной улице</w:t>
      </w:r>
      <w:r w:rsidR="0026344D">
        <w:rPr>
          <w:rFonts w:ascii="Times New Roman" w:hAnsi="Times New Roman" w:cs="Times New Roman"/>
          <w:sz w:val="24"/>
          <w:szCs w:val="24"/>
        </w:rPr>
        <w:t>,</w:t>
      </w:r>
      <w:r w:rsidR="00B562C6">
        <w:rPr>
          <w:rFonts w:ascii="Times New Roman" w:hAnsi="Times New Roman" w:cs="Times New Roman"/>
          <w:sz w:val="24"/>
          <w:szCs w:val="24"/>
        </w:rPr>
        <w:t xml:space="preserve"> и снова при</w:t>
      </w:r>
      <w:r w:rsidR="00A435C5">
        <w:rPr>
          <w:rFonts w:ascii="Times New Roman" w:hAnsi="Times New Roman" w:cs="Times New Roman"/>
          <w:sz w:val="24"/>
          <w:szCs w:val="24"/>
        </w:rPr>
        <w:t>боры павильона знакомили</w:t>
      </w:r>
      <w:r w:rsidR="00B562C6">
        <w:rPr>
          <w:rFonts w:ascii="Times New Roman" w:hAnsi="Times New Roman" w:cs="Times New Roman"/>
          <w:sz w:val="24"/>
          <w:szCs w:val="24"/>
        </w:rPr>
        <w:t xml:space="preserve"> любознательных </w:t>
      </w:r>
      <w:r w:rsidR="00A435C5">
        <w:rPr>
          <w:rFonts w:ascii="Times New Roman" w:hAnsi="Times New Roman" w:cs="Times New Roman"/>
          <w:sz w:val="24"/>
          <w:szCs w:val="24"/>
        </w:rPr>
        <w:t>петербуржцев и гостей</w:t>
      </w:r>
      <w:r w:rsidR="00AA70FB">
        <w:rPr>
          <w:rFonts w:ascii="Times New Roman" w:hAnsi="Times New Roman" w:cs="Times New Roman"/>
          <w:sz w:val="24"/>
          <w:szCs w:val="24"/>
        </w:rPr>
        <w:t xml:space="preserve"> города точными показателями погоды</w:t>
      </w:r>
      <w:r w:rsidR="0026344D">
        <w:rPr>
          <w:rFonts w:ascii="Times New Roman" w:hAnsi="Times New Roman" w:cs="Times New Roman"/>
          <w:sz w:val="24"/>
          <w:szCs w:val="24"/>
        </w:rPr>
        <w:t xml:space="preserve">, а сам павильон продолжал </w:t>
      </w:r>
      <w:r w:rsidR="00A435C5">
        <w:rPr>
          <w:rFonts w:ascii="Times New Roman" w:hAnsi="Times New Roman" w:cs="Times New Roman"/>
          <w:sz w:val="24"/>
          <w:szCs w:val="24"/>
        </w:rPr>
        <w:t xml:space="preserve"> радовать глаз гармоничными пропорциями и изящным силуэтом, удачно вписавшись в этот уголок нашего города.</w:t>
      </w:r>
      <w:proofErr w:type="gramEnd"/>
    </w:p>
    <w:p w:rsidR="00A435C5" w:rsidRDefault="00A435C5">
      <w:pPr>
        <w:rPr>
          <w:rFonts w:ascii="Times New Roman" w:hAnsi="Times New Roman" w:cs="Times New Roman"/>
          <w:sz w:val="24"/>
          <w:szCs w:val="24"/>
        </w:rPr>
      </w:pPr>
      <w:r>
        <w:rPr>
          <w:rFonts w:ascii="Times New Roman" w:hAnsi="Times New Roman" w:cs="Times New Roman"/>
          <w:sz w:val="24"/>
          <w:szCs w:val="24"/>
        </w:rPr>
        <w:t xml:space="preserve">  Загадку этой гармонии я и попыталась разгадать в своей работе. Тем более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что размеры павильона позволили сделать его архитектурный обмер и рассчитать его пропорции.</w:t>
      </w:r>
    </w:p>
    <w:p w:rsidR="004A5E02" w:rsidRDefault="00A435C5">
      <w:pPr>
        <w:rPr>
          <w:rFonts w:ascii="Times New Roman" w:hAnsi="Times New Roman" w:cs="Times New Roman"/>
          <w:sz w:val="24"/>
          <w:szCs w:val="24"/>
        </w:rPr>
      </w:pPr>
      <w:r>
        <w:rPr>
          <w:rFonts w:ascii="Times New Roman" w:hAnsi="Times New Roman" w:cs="Times New Roman"/>
          <w:sz w:val="24"/>
          <w:szCs w:val="24"/>
        </w:rPr>
        <w:t xml:space="preserve">   К сожалению, при последнем посещении павильона выяснилось, что э</w:t>
      </w:r>
      <w:r w:rsidR="001835DF">
        <w:rPr>
          <w:rFonts w:ascii="Times New Roman" w:hAnsi="Times New Roman" w:cs="Times New Roman"/>
          <w:sz w:val="24"/>
          <w:szCs w:val="24"/>
        </w:rPr>
        <w:t>поха варварства и вандализма ещё</w:t>
      </w:r>
      <w:r>
        <w:rPr>
          <w:rFonts w:ascii="Times New Roman" w:hAnsi="Times New Roman" w:cs="Times New Roman"/>
          <w:sz w:val="24"/>
          <w:szCs w:val="24"/>
        </w:rPr>
        <w:t xml:space="preserve"> не закончена. Многострадальный памятник снова изувечен надп</w:t>
      </w:r>
      <w:r w:rsidR="00AA70FB">
        <w:rPr>
          <w:rFonts w:ascii="Times New Roman" w:hAnsi="Times New Roman" w:cs="Times New Roman"/>
          <w:sz w:val="24"/>
          <w:szCs w:val="24"/>
        </w:rPr>
        <w:t>исями, разбиты его стекла и, по-</w:t>
      </w:r>
      <w:r>
        <w:rPr>
          <w:rFonts w:ascii="Times New Roman" w:hAnsi="Times New Roman" w:cs="Times New Roman"/>
          <w:sz w:val="24"/>
          <w:szCs w:val="24"/>
        </w:rPr>
        <w:t>видимому</w:t>
      </w:r>
      <w:r w:rsidR="00AA70FB">
        <w:rPr>
          <w:rFonts w:ascii="Times New Roman" w:hAnsi="Times New Roman" w:cs="Times New Roman"/>
          <w:sz w:val="24"/>
          <w:szCs w:val="24"/>
        </w:rPr>
        <w:t>, исчезли (</w:t>
      </w:r>
      <w:r w:rsidR="001835DF">
        <w:rPr>
          <w:rFonts w:ascii="Times New Roman" w:hAnsi="Times New Roman" w:cs="Times New Roman"/>
          <w:sz w:val="24"/>
          <w:szCs w:val="24"/>
        </w:rPr>
        <w:t>украдены!) приборы. К первой цели моей работы, использования пропорций Золотого сечения, добавилась вторая цель: привлечь внимание к бедственному состоянию уникального памятника архитектуры в центре культурной столицы, в 21 веке!</w:t>
      </w:r>
      <w:r w:rsidR="00B02117">
        <w:rPr>
          <w:rFonts w:ascii="Times New Roman" w:hAnsi="Times New Roman" w:cs="Times New Roman"/>
          <w:sz w:val="24"/>
          <w:szCs w:val="24"/>
        </w:rPr>
        <w:t xml:space="preserve">  </w:t>
      </w:r>
      <w:r w:rsidR="004A5E02">
        <w:rPr>
          <w:rFonts w:ascii="Times New Roman" w:hAnsi="Times New Roman" w:cs="Times New Roman"/>
          <w:sz w:val="24"/>
          <w:szCs w:val="24"/>
        </w:rPr>
        <w:t>В своей статье «</w:t>
      </w:r>
      <w:r w:rsidR="00FF6188">
        <w:rPr>
          <w:rFonts w:ascii="Times New Roman" w:hAnsi="Times New Roman" w:cs="Times New Roman"/>
          <w:sz w:val="24"/>
          <w:szCs w:val="24"/>
        </w:rPr>
        <w:t>Еще разрушения, еще вандализмы</w:t>
      </w:r>
      <w:r w:rsidR="00E67A27">
        <w:rPr>
          <w:rFonts w:ascii="Times New Roman" w:hAnsi="Times New Roman" w:cs="Times New Roman"/>
          <w:sz w:val="24"/>
          <w:szCs w:val="24"/>
        </w:rPr>
        <w:t>», написанной еще в начале ХХ</w:t>
      </w:r>
      <w:r w:rsidR="004A5E02">
        <w:rPr>
          <w:rFonts w:ascii="Times New Roman" w:hAnsi="Times New Roman" w:cs="Times New Roman"/>
          <w:sz w:val="24"/>
          <w:szCs w:val="24"/>
        </w:rPr>
        <w:t xml:space="preserve"> века, об этой проблеме вы</w:t>
      </w:r>
      <w:r w:rsidR="00FF6188">
        <w:rPr>
          <w:rFonts w:ascii="Times New Roman" w:hAnsi="Times New Roman" w:cs="Times New Roman"/>
          <w:sz w:val="24"/>
          <w:szCs w:val="24"/>
        </w:rPr>
        <w:t>сказался сам Николай Евгеньевич:</w:t>
      </w:r>
    </w:p>
    <w:p w:rsidR="001835DF" w:rsidRPr="00E67A27" w:rsidRDefault="004A5E02">
      <w:pPr>
        <w:rPr>
          <w:rFonts w:ascii="Times New Roman" w:hAnsi="Times New Roman" w:cs="Times New Roman"/>
          <w:b/>
          <w:sz w:val="24"/>
          <w:szCs w:val="24"/>
        </w:rPr>
      </w:pPr>
      <w:r w:rsidRPr="00E67A27">
        <w:rPr>
          <w:rFonts w:ascii="Times New Roman" w:hAnsi="Times New Roman" w:cs="Times New Roman"/>
          <w:b/>
          <w:sz w:val="24"/>
          <w:szCs w:val="24"/>
        </w:rPr>
        <w:t xml:space="preserve">« Неужели у нас никогда не будут </w:t>
      </w:r>
      <w:proofErr w:type="gramStart"/>
      <w:r w:rsidR="00E86B59" w:rsidRPr="00E67A27">
        <w:rPr>
          <w:rFonts w:ascii="Times New Roman" w:hAnsi="Times New Roman" w:cs="Times New Roman"/>
          <w:b/>
          <w:sz w:val="24"/>
          <w:szCs w:val="24"/>
        </w:rPr>
        <w:t>люб</w:t>
      </w:r>
      <w:r w:rsidR="00FF6188" w:rsidRPr="00E67A27">
        <w:rPr>
          <w:rFonts w:ascii="Times New Roman" w:hAnsi="Times New Roman" w:cs="Times New Roman"/>
          <w:b/>
          <w:sz w:val="24"/>
          <w:szCs w:val="24"/>
        </w:rPr>
        <w:t>ить</w:t>
      </w:r>
      <w:proofErr w:type="gramEnd"/>
      <w:r w:rsidR="00FF6188" w:rsidRPr="00E67A27">
        <w:rPr>
          <w:rFonts w:ascii="Times New Roman" w:hAnsi="Times New Roman" w:cs="Times New Roman"/>
          <w:b/>
          <w:sz w:val="24"/>
          <w:szCs w:val="24"/>
        </w:rPr>
        <w:t xml:space="preserve"> и беречь старые постройки, щ</w:t>
      </w:r>
      <w:r w:rsidR="00E86B59" w:rsidRPr="00E67A27">
        <w:rPr>
          <w:rFonts w:ascii="Times New Roman" w:hAnsi="Times New Roman" w:cs="Times New Roman"/>
          <w:b/>
          <w:sz w:val="24"/>
          <w:szCs w:val="24"/>
        </w:rPr>
        <w:t>адить  их, сохранять и новое строить, не разрушая исторических памятников?»</w:t>
      </w:r>
      <w:r w:rsidR="00B02117" w:rsidRPr="00E67A27">
        <w:rPr>
          <w:rFonts w:ascii="Times New Roman" w:hAnsi="Times New Roman" w:cs="Times New Roman"/>
          <w:b/>
          <w:sz w:val="24"/>
          <w:szCs w:val="24"/>
        </w:rPr>
        <w:t xml:space="preserve">   </w:t>
      </w:r>
    </w:p>
    <w:p w:rsidR="00B02117" w:rsidRDefault="00B02117">
      <w:pPr>
        <w:rPr>
          <w:rFonts w:ascii="Times New Roman" w:hAnsi="Times New Roman" w:cs="Times New Roman"/>
          <w:sz w:val="24"/>
          <w:szCs w:val="24"/>
        </w:rPr>
      </w:pPr>
    </w:p>
    <w:p w:rsidR="00B02117" w:rsidRDefault="00600D76">
      <w:pPr>
        <w:rPr>
          <w:rFonts w:ascii="Times New Roman" w:hAnsi="Times New Roman" w:cs="Times New Roman"/>
          <w:sz w:val="24"/>
          <w:szCs w:val="24"/>
        </w:rPr>
      </w:pPr>
      <w:r>
        <w:rPr>
          <w:rFonts w:ascii="Times New Roman" w:hAnsi="Times New Roman" w:cs="Times New Roman"/>
          <w:noProof/>
          <w:sz w:val="24"/>
          <w:szCs w:val="24"/>
        </w:rPr>
        <w:pict>
          <v:shape id="_x0000_s1184" type="#_x0000_t202" style="position:absolute;margin-left:-5.05pt;margin-top:0;width:452.15pt;height:32.65pt;z-index:251872256;mso-height-percent:200;mso-height-percent:200;mso-width-relative:margin;mso-height-relative:margin" stroked="f">
            <v:textbox style="mso-fit-shape-to-text:t">
              <w:txbxContent>
                <w:p w:rsidR="00B30960" w:rsidRDefault="00B30960"/>
              </w:txbxContent>
            </v:textbox>
          </v:shape>
        </w:pict>
      </w:r>
      <w:r w:rsidR="00E86B59">
        <w:rPr>
          <w:rFonts w:ascii="Times New Roman" w:hAnsi="Times New Roman" w:cs="Times New Roman"/>
          <w:sz w:val="24"/>
          <w:szCs w:val="24"/>
        </w:rPr>
        <w:t xml:space="preserve">Метеорологический павильон на углу </w:t>
      </w:r>
      <w:proofErr w:type="gramStart"/>
      <w:r w:rsidR="00E86B59">
        <w:rPr>
          <w:rFonts w:ascii="Times New Roman" w:hAnsi="Times New Roman" w:cs="Times New Roman"/>
          <w:sz w:val="24"/>
          <w:szCs w:val="24"/>
        </w:rPr>
        <w:t>Невского</w:t>
      </w:r>
      <w:proofErr w:type="gramEnd"/>
      <w:r w:rsidR="00E86B59">
        <w:rPr>
          <w:rFonts w:ascii="Times New Roman" w:hAnsi="Times New Roman" w:cs="Times New Roman"/>
          <w:sz w:val="24"/>
          <w:szCs w:val="24"/>
        </w:rPr>
        <w:t xml:space="preserve"> и Малой Конюшенной улицы. Фотография начала 20 века.</w:t>
      </w:r>
    </w:p>
    <w:p w:rsidR="00B02117" w:rsidRDefault="00B02117">
      <w:pPr>
        <w:rPr>
          <w:rFonts w:ascii="Times New Roman" w:hAnsi="Times New Roman" w:cs="Times New Roman"/>
          <w:sz w:val="24"/>
          <w:szCs w:val="24"/>
        </w:rPr>
      </w:pPr>
    </w:p>
    <w:p w:rsidR="00B02117" w:rsidRDefault="00600D76">
      <w:pPr>
        <w:rPr>
          <w:rFonts w:ascii="Times New Roman" w:hAnsi="Times New Roman" w:cs="Times New Roman"/>
          <w:sz w:val="24"/>
          <w:szCs w:val="24"/>
        </w:rPr>
      </w:pPr>
      <w:r>
        <w:rPr>
          <w:rFonts w:ascii="Times New Roman" w:hAnsi="Times New Roman" w:cs="Times New Roman"/>
          <w:noProof/>
          <w:sz w:val="24"/>
          <w:szCs w:val="24"/>
          <w:lang w:eastAsia="ru-RU"/>
        </w:rPr>
        <w:pict>
          <v:shape id="_x0000_s1180" type="#_x0000_t202" style="position:absolute;margin-left:131.45pt;margin-top:196.3pt;width:187.1pt;height:31.75pt;z-index:251865088;mso-width-percent:400;mso-height-percent:200;mso-width-percent:400;mso-height-percent:200;mso-width-relative:margin;mso-height-relative:margin" stroked="f">
            <v:textbox style="mso-next-textbox:#_x0000_s1180;mso-fit-shape-to-text:t">
              <w:txbxContent>
                <w:p w:rsidR="00B30960" w:rsidRPr="00AA70FB" w:rsidRDefault="00B30960" w:rsidP="00E67A27">
                  <w:pPr>
                    <w:jc w:val="center"/>
                    <w:rPr>
                      <w:rFonts w:ascii="Times New Roman" w:hAnsi="Times New Roman" w:cs="Times New Roman"/>
                    </w:rPr>
                  </w:pPr>
                  <w:r>
                    <w:rPr>
                      <w:rFonts w:ascii="Times New Roman" w:hAnsi="Times New Roman" w:cs="Times New Roman"/>
                    </w:rPr>
                    <w:t>18</w:t>
                  </w:r>
                </w:p>
              </w:txbxContent>
            </v:textbox>
          </v:shape>
        </w:pict>
      </w: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600D76">
      <w:pPr>
        <w:rPr>
          <w:rFonts w:ascii="Times New Roman" w:hAnsi="Times New Roman" w:cs="Times New Roman"/>
          <w:sz w:val="24"/>
          <w:szCs w:val="24"/>
        </w:rPr>
      </w:pPr>
      <w:r>
        <w:rPr>
          <w:rFonts w:ascii="Times New Roman" w:hAnsi="Times New Roman" w:cs="Times New Roman"/>
          <w:noProof/>
          <w:sz w:val="24"/>
          <w:szCs w:val="24"/>
          <w:lang w:eastAsia="ru-RU"/>
        </w:rPr>
        <w:pict>
          <v:shape id="_x0000_s1157" type="#_x0000_t202" style="position:absolute;margin-left:118.1pt;margin-top:55.65pt;width:187.1pt;height:31.75pt;z-index:251830272;mso-width-percent:400;mso-height-percent:200;mso-width-percent:400;mso-height-percent:200;mso-width-relative:margin;mso-height-relative:margin" stroked="f">
            <v:textbox style="mso-next-textbox:#_x0000_s1157;mso-fit-shape-to-text:t">
              <w:txbxContent>
                <w:p w:rsidR="00B30960" w:rsidRPr="00AA70FB" w:rsidRDefault="00B30960" w:rsidP="003C0BE9">
                  <w:pPr>
                    <w:jc w:val="center"/>
                    <w:rPr>
                      <w:rFonts w:ascii="Times New Roman" w:hAnsi="Times New Roman" w:cs="Times New Roman"/>
                    </w:rPr>
                  </w:pPr>
                  <w:r>
                    <w:rPr>
                      <w:rFonts w:ascii="Times New Roman" w:hAnsi="Times New Roman" w:cs="Times New Roman"/>
                    </w:rPr>
                    <w:t>18</w:t>
                  </w:r>
                </w:p>
              </w:txbxContent>
            </v:textbox>
          </v:shape>
        </w:pict>
      </w:r>
    </w:p>
    <w:p w:rsidR="00B02117" w:rsidRDefault="00B02117">
      <w:pPr>
        <w:rPr>
          <w:rFonts w:ascii="Times New Roman" w:hAnsi="Times New Roman" w:cs="Times New Roman"/>
          <w:sz w:val="24"/>
          <w:szCs w:val="24"/>
        </w:rPr>
      </w:pPr>
    </w:p>
    <w:p w:rsidR="00B02117" w:rsidRDefault="00600D76">
      <w:pPr>
        <w:rPr>
          <w:rFonts w:ascii="Times New Roman" w:hAnsi="Times New Roman" w:cs="Times New Roman"/>
          <w:sz w:val="24"/>
          <w:szCs w:val="24"/>
        </w:rPr>
      </w:pPr>
      <w:r>
        <w:rPr>
          <w:rFonts w:ascii="Times New Roman" w:hAnsi="Times New Roman" w:cs="Times New Roman"/>
          <w:noProof/>
          <w:sz w:val="24"/>
          <w:szCs w:val="24"/>
        </w:rPr>
        <w:pict>
          <v:shape id="_x0000_s1181" type="#_x0000_t202" style="position:absolute;margin-left:-2.4pt;margin-top:10.25pt;width:477.9pt;height:614.1pt;z-index:251867136;mso-width-relative:margin;mso-height-relative:margin" stroked="f">
            <v:textbox>
              <w:txbxContent>
                <w:p w:rsidR="00B30960" w:rsidRDefault="00B30960">
                  <w:r>
                    <w:rPr>
                      <w:noProof/>
                      <w:lang w:eastAsia="ru-RU"/>
                    </w:rPr>
                    <w:drawing>
                      <wp:inline distT="0" distB="0" distL="0" distR="0">
                        <wp:extent cx="5110190" cy="7097485"/>
                        <wp:effectExtent l="19050" t="0" r="0" b="0"/>
                        <wp:docPr id="243" name="Рисунок 40" descr="http://img-fotki.yandex.ru/get/6720/135135391.22/0_b1948_7ec45125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img-fotki.yandex.ru/get/6720/135135391.22/0_b1948_7ec45125_XL.jpg"/>
                                <pic:cNvPicPr>
                                  <a:picLocks noChangeAspect="1" noChangeArrowheads="1"/>
                                </pic:cNvPicPr>
                              </pic:nvPicPr>
                              <pic:blipFill>
                                <a:blip r:embed="rId46" cstate="print"/>
                                <a:srcRect/>
                                <a:stretch>
                                  <a:fillRect/>
                                </a:stretch>
                              </pic:blipFill>
                              <pic:spPr bwMode="auto">
                                <a:xfrm>
                                  <a:off x="0" y="0"/>
                                  <a:ext cx="5111394" cy="7099157"/>
                                </a:xfrm>
                                <a:prstGeom prst="rect">
                                  <a:avLst/>
                                </a:prstGeom>
                                <a:noFill/>
                                <a:ln w="9525">
                                  <a:noFill/>
                                  <a:miter lim="800000"/>
                                  <a:headEnd/>
                                  <a:tailEnd/>
                                </a:ln>
                              </pic:spPr>
                            </pic:pic>
                          </a:graphicData>
                        </a:graphic>
                      </wp:inline>
                    </w:drawing>
                  </w:r>
                </w:p>
              </w:txbxContent>
            </v:textbox>
          </v:shape>
        </w:pict>
      </w: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B02117" w:rsidRDefault="00B02117">
      <w:pPr>
        <w:rPr>
          <w:rFonts w:ascii="Times New Roman" w:hAnsi="Times New Roman" w:cs="Times New Roman"/>
          <w:sz w:val="24"/>
          <w:szCs w:val="24"/>
        </w:rPr>
      </w:pPr>
    </w:p>
    <w:p w:rsidR="006860D2" w:rsidRDefault="00600D76">
      <w:pPr>
        <w:rPr>
          <w:rFonts w:ascii="Times New Roman" w:hAnsi="Times New Roman" w:cs="Times New Roman"/>
          <w:sz w:val="32"/>
          <w:szCs w:val="32"/>
        </w:rPr>
      </w:pPr>
      <w:r w:rsidRPr="00600D76">
        <w:rPr>
          <w:rFonts w:ascii="Times New Roman" w:hAnsi="Times New Roman" w:cs="Times New Roman"/>
          <w:noProof/>
          <w:sz w:val="24"/>
          <w:szCs w:val="24"/>
          <w:lang w:eastAsia="ru-RU"/>
        </w:rPr>
        <w:pict>
          <v:shape id="_x0000_s1149" type="#_x0000_t202" style="position:absolute;margin-left:137.15pt;margin-top:786.95pt;width:187.1pt;height:32.65pt;z-index:251817984;mso-width-percent:400;mso-height-percent:200;mso-width-percent:400;mso-height-percent:200;mso-width-relative:margin;mso-height-relative:margin" stroked="f">
            <v:textbox style="mso-next-textbox:#_x0000_s1149;mso-fit-shape-to-text:t">
              <w:txbxContent>
                <w:p w:rsidR="00B30960" w:rsidRPr="00AA70FB" w:rsidRDefault="00B30960" w:rsidP="00AA70FB">
                  <w:pPr>
                    <w:jc w:val="center"/>
                    <w:rPr>
                      <w:rFonts w:ascii="Times New Roman" w:hAnsi="Times New Roman" w:cs="Times New Roman"/>
                    </w:rPr>
                  </w:pPr>
                  <w:r>
                    <w:rPr>
                      <w:rFonts w:ascii="Times New Roman" w:hAnsi="Times New Roman" w:cs="Times New Roman"/>
                    </w:rPr>
                    <w:t>15</w:t>
                  </w:r>
                </w:p>
              </w:txbxContent>
            </v:textbox>
          </v:shape>
        </w:pict>
      </w:r>
      <w:r w:rsidR="001835DF">
        <w:rPr>
          <w:rFonts w:ascii="Times New Roman" w:hAnsi="Times New Roman" w:cs="Times New Roman"/>
          <w:sz w:val="24"/>
          <w:szCs w:val="24"/>
        </w:rPr>
        <w:t xml:space="preserve"> </w:t>
      </w:r>
    </w:p>
    <w:p w:rsidR="007371F9" w:rsidRDefault="00600D76">
      <w:pPr>
        <w:rPr>
          <w:rFonts w:ascii="Times New Roman" w:hAnsi="Times New Roman" w:cs="Times New Roman"/>
          <w:sz w:val="24"/>
          <w:szCs w:val="24"/>
        </w:rPr>
      </w:pPr>
      <w:r>
        <w:rPr>
          <w:rFonts w:ascii="Times New Roman" w:hAnsi="Times New Roman" w:cs="Times New Roman"/>
          <w:noProof/>
          <w:sz w:val="24"/>
          <w:szCs w:val="24"/>
          <w:lang w:eastAsia="ru-RU"/>
        </w:rPr>
        <w:pict>
          <v:shape id="_x0000_s1163" type="#_x0000_t202" style="position:absolute;margin-left:131.95pt;margin-top:366.15pt;width:187.1pt;height:31.75pt;z-index:251839488;mso-width-percent:400;mso-height-percent:200;mso-width-percent:400;mso-height-percent:200;mso-width-relative:margin;mso-height-relative:margin" stroked="f">
            <v:textbox style="mso-next-textbox:#_x0000_s1163;mso-fit-shape-to-text:t">
              <w:txbxContent>
                <w:p w:rsidR="00B30960" w:rsidRPr="00AA70FB" w:rsidRDefault="00B30960" w:rsidP="00303A25">
                  <w:pPr>
                    <w:jc w:val="center"/>
                    <w:rPr>
                      <w:rFonts w:ascii="Times New Roman" w:hAnsi="Times New Roman" w:cs="Times New Roman"/>
                    </w:rPr>
                  </w:pPr>
                  <w:r>
                    <w:rPr>
                      <w:rFonts w:ascii="Times New Roman" w:hAnsi="Times New Roman" w:cs="Times New Roman"/>
                    </w:rPr>
                    <w:t>19</w:t>
                  </w:r>
                </w:p>
              </w:txbxContent>
            </v:textbox>
          </v:shape>
        </w:pict>
      </w:r>
      <w:r>
        <w:rPr>
          <w:rFonts w:ascii="Times New Roman" w:hAnsi="Times New Roman" w:cs="Times New Roman"/>
          <w:noProof/>
          <w:sz w:val="24"/>
          <w:szCs w:val="24"/>
          <w:lang w:eastAsia="ru-RU"/>
        </w:rPr>
        <w:pict>
          <v:shape id="_x0000_s1183" type="#_x0000_t202" style="position:absolute;margin-left:137.5pt;margin-top:394.5pt;width:187.05pt;height:31.75pt;z-index:251870208;mso-width-percent:400;mso-height-percent:200;mso-width-percent:400;mso-height-percent:200;mso-width-relative:margin;mso-height-relative:margin" stroked="f">
            <v:textbox style="mso-next-textbox:#_x0000_s1183;mso-fit-shape-to-text:t">
              <w:txbxContent>
                <w:p w:rsidR="00B30960" w:rsidRPr="00AA70FB" w:rsidRDefault="00B30960" w:rsidP="00E67A27">
                  <w:pPr>
                    <w:jc w:val="center"/>
                    <w:rPr>
                      <w:rFonts w:ascii="Times New Roman" w:hAnsi="Times New Roman" w:cs="Times New Roman"/>
                    </w:rPr>
                  </w:pPr>
                  <w:r>
                    <w:rPr>
                      <w:rFonts w:ascii="Times New Roman" w:hAnsi="Times New Roman" w:cs="Times New Roman"/>
                    </w:rPr>
                    <w:t>19</w:t>
                  </w:r>
                </w:p>
              </w:txbxContent>
            </v:textbox>
          </v:shape>
        </w:pict>
      </w:r>
      <w:r>
        <w:rPr>
          <w:rFonts w:ascii="Times New Roman" w:hAnsi="Times New Roman" w:cs="Times New Roman"/>
          <w:noProof/>
          <w:sz w:val="24"/>
          <w:szCs w:val="24"/>
        </w:rPr>
        <w:pict>
          <v:shape id="_x0000_s1182" type="#_x0000_t202" style="position:absolute;margin-left:11.8pt;margin-top:192.05pt;width:360.1pt;height:45.85pt;z-index:251869184;mso-height-percent:200;mso-height-percent:200;mso-width-relative:margin;mso-height-relative:margin" stroked="f">
            <v:textbox style="mso-fit-shape-to-text:t">
              <w:txbxContent>
                <w:p w:rsidR="00B30960" w:rsidRDefault="00B30960">
                  <w:r w:rsidRPr="00E67A27">
                    <w:rPr>
                      <w:rFonts w:ascii="Times New Roman" w:hAnsi="Times New Roman" w:cs="Times New Roman"/>
                      <w:sz w:val="20"/>
                      <w:szCs w:val="20"/>
                    </w:rPr>
                    <w:t>Рис. 38. Метеорологический павильон на углу Невского проспекта и Малой Конюшенной улицы. Фотография начала ХХ века</w:t>
                  </w:r>
                  <w:r>
                    <w:t>.</w:t>
                  </w:r>
                </w:p>
              </w:txbxContent>
            </v:textbox>
          </v:shape>
        </w:pict>
      </w:r>
      <w:r>
        <w:rPr>
          <w:rFonts w:ascii="Times New Roman" w:hAnsi="Times New Roman" w:cs="Times New Roman"/>
          <w:noProof/>
          <w:sz w:val="24"/>
          <w:szCs w:val="24"/>
        </w:rPr>
        <w:pict>
          <v:shape id="_x0000_s1155" type="#_x0000_t202" style="position:absolute;margin-left:33.15pt;margin-top:499.95pt;width:403.6pt;height:30.4pt;z-index:251828224;mso-height-percent:200;mso-height-percent:200;mso-width-relative:margin;mso-height-relative:margin" stroked="f">
            <v:textbox style="mso-fit-shape-to-text:t">
              <w:txbxContent>
                <w:p w:rsidR="00B30960" w:rsidRPr="003C0BE9" w:rsidRDefault="00B30960">
                  <w:pPr>
                    <w:rPr>
                      <w:rFonts w:ascii="Times New Roman" w:hAnsi="Times New Roman" w:cs="Times New Roman"/>
                      <w:sz w:val="20"/>
                      <w:szCs w:val="20"/>
                    </w:rPr>
                  </w:pPr>
                </w:p>
              </w:txbxContent>
            </v:textbox>
          </v:shape>
        </w:pict>
      </w:r>
      <w:r w:rsidR="007371F9">
        <w:rPr>
          <w:rFonts w:ascii="Times New Roman" w:hAnsi="Times New Roman" w:cs="Times New Roman"/>
          <w:sz w:val="24"/>
          <w:szCs w:val="24"/>
        </w:rPr>
        <w:br w:type="page"/>
      </w:r>
      <w:r>
        <w:rPr>
          <w:rFonts w:ascii="Times New Roman" w:hAnsi="Times New Roman" w:cs="Times New Roman"/>
          <w:noProof/>
          <w:sz w:val="24"/>
          <w:szCs w:val="24"/>
          <w:lang w:eastAsia="ru-RU"/>
        </w:rPr>
        <w:lastRenderedPageBreak/>
        <w:pict>
          <v:shape id="_x0000_s1185" type="#_x0000_t202" style="position:absolute;margin-left:130.35pt;margin-top:784.6pt;width:187.1pt;height:31.75pt;z-index:251873280;mso-width-percent:400;mso-height-percent:200;mso-width-percent:400;mso-height-percent:200;mso-width-relative:margin;mso-height-relative:margin" stroked="f">
            <v:textbox style="mso-next-textbox:#_x0000_s1185;mso-fit-shape-to-text:t">
              <w:txbxContent>
                <w:p w:rsidR="00B30960" w:rsidRPr="00AA70FB" w:rsidRDefault="00B30960" w:rsidP="0084643B">
                  <w:pPr>
                    <w:jc w:val="center"/>
                    <w:rPr>
                      <w:rFonts w:ascii="Times New Roman" w:hAnsi="Times New Roman" w:cs="Times New Roman"/>
                    </w:rPr>
                  </w:pPr>
                  <w:r>
                    <w:rPr>
                      <w:rFonts w:ascii="Times New Roman" w:hAnsi="Times New Roman" w:cs="Times New Roman"/>
                    </w:rPr>
                    <w:t>20</w:t>
                  </w:r>
                </w:p>
              </w:txbxContent>
            </v:textbox>
          </v:shape>
        </w:pict>
      </w:r>
      <w:r>
        <w:rPr>
          <w:rFonts w:ascii="Times New Roman" w:hAnsi="Times New Roman" w:cs="Times New Roman"/>
          <w:noProof/>
          <w:sz w:val="24"/>
          <w:szCs w:val="24"/>
        </w:rPr>
        <w:pict>
          <v:shape id="_x0000_s1162" type="#_x0000_t202" style="position:absolute;margin-left:49.5pt;margin-top:676.95pt;width:399.45pt;height:43.65pt;z-index:251837440;mso-height-percent:200;mso-height-percent:200;mso-width-relative:margin;mso-height-relative:margin" stroked="f">
            <v:textbox style="mso-fit-shape-to-text:t">
              <w:txbxContent>
                <w:p w:rsidR="00B30960" w:rsidRPr="00303A25" w:rsidRDefault="00B30960">
                  <w:pPr>
                    <w:rPr>
                      <w:rFonts w:ascii="Times New Roman" w:hAnsi="Times New Roman" w:cs="Times New Roman"/>
                      <w:sz w:val="20"/>
                      <w:szCs w:val="20"/>
                    </w:rPr>
                  </w:pPr>
                  <w:r>
                    <w:rPr>
                      <w:rFonts w:ascii="Times New Roman" w:hAnsi="Times New Roman" w:cs="Times New Roman"/>
                      <w:sz w:val="20"/>
                      <w:szCs w:val="20"/>
                    </w:rPr>
                    <w:t>Рис. 39</w:t>
                  </w:r>
                  <w:r w:rsidRPr="00303A25">
                    <w:rPr>
                      <w:rFonts w:ascii="Times New Roman" w:hAnsi="Times New Roman" w:cs="Times New Roman"/>
                      <w:sz w:val="20"/>
                      <w:szCs w:val="20"/>
                    </w:rPr>
                    <w:t>. Проект Метеорологического павильона, представленный в книге Н. Е. Лансере</w:t>
                  </w:r>
                </w:p>
              </w:txbxContent>
            </v:textbox>
          </v:shape>
        </w:pict>
      </w:r>
      <w:r>
        <w:rPr>
          <w:rFonts w:ascii="Times New Roman" w:hAnsi="Times New Roman" w:cs="Times New Roman"/>
          <w:noProof/>
          <w:sz w:val="24"/>
          <w:szCs w:val="24"/>
        </w:rPr>
        <w:pict>
          <v:shape id="_x0000_s1145" type="#_x0000_t202" style="position:absolute;margin-left:-4.5pt;margin-top:28.2pt;width:497.15pt;height:653.1pt;z-index:251813888;mso-width-relative:margin;mso-height-relative:margin" stroked="f">
            <v:textbox>
              <w:txbxContent>
                <w:p w:rsidR="00B30960" w:rsidRDefault="00B30960">
                  <w:r>
                    <w:rPr>
                      <w:noProof/>
                      <w:lang w:eastAsia="ru-RU"/>
                    </w:rPr>
                    <w:drawing>
                      <wp:inline distT="0" distB="0" distL="0" distR="0">
                        <wp:extent cx="6082050" cy="8109857"/>
                        <wp:effectExtent l="19050" t="0" r="0" b="0"/>
                        <wp:docPr id="26" name="Рисунок 25" descr="i-OB618guz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B618guz4.jpg"/>
                                <pic:cNvPicPr/>
                              </pic:nvPicPr>
                              <pic:blipFill>
                                <a:blip r:embed="rId47"/>
                                <a:stretch>
                                  <a:fillRect/>
                                </a:stretch>
                              </pic:blipFill>
                              <pic:spPr>
                                <a:xfrm>
                                  <a:off x="0" y="0"/>
                                  <a:ext cx="6076173" cy="8102020"/>
                                </a:xfrm>
                                <a:prstGeom prst="rect">
                                  <a:avLst/>
                                </a:prstGeom>
                              </pic:spPr>
                            </pic:pic>
                          </a:graphicData>
                        </a:graphic>
                      </wp:inline>
                    </w:drawing>
                  </w:r>
                </w:p>
              </w:txbxContent>
            </v:textbox>
          </v:shape>
        </w:pict>
      </w:r>
      <w:r w:rsidR="00E67A27" w:rsidRPr="00E67A27">
        <w:rPr>
          <w:rFonts w:ascii="Times New Roman" w:hAnsi="Times New Roman" w:cs="Times New Roman"/>
          <w:sz w:val="32"/>
          <w:szCs w:val="32"/>
        </w:rPr>
        <w:t>§</w:t>
      </w:r>
      <w:r w:rsidR="00E67A27">
        <w:rPr>
          <w:rFonts w:ascii="Times New Roman" w:hAnsi="Times New Roman" w:cs="Times New Roman"/>
          <w:sz w:val="32"/>
          <w:szCs w:val="32"/>
        </w:rPr>
        <w:t>2.3</w:t>
      </w:r>
      <w:r w:rsidR="0093567F" w:rsidRPr="00E67A27">
        <w:rPr>
          <w:rFonts w:ascii="Times New Roman" w:hAnsi="Times New Roman" w:cs="Times New Roman"/>
          <w:sz w:val="32"/>
          <w:szCs w:val="32"/>
        </w:rPr>
        <w:t xml:space="preserve"> </w:t>
      </w:r>
      <w:r w:rsidR="0093567F">
        <w:rPr>
          <w:rFonts w:ascii="Times New Roman" w:hAnsi="Times New Roman" w:cs="Times New Roman"/>
          <w:sz w:val="32"/>
          <w:szCs w:val="32"/>
        </w:rPr>
        <w:t>Обмер Метеорологического павильона</w:t>
      </w:r>
      <w:r w:rsidR="0093567F">
        <w:rPr>
          <w:rFonts w:ascii="Times New Roman" w:hAnsi="Times New Roman" w:cs="Times New Roman"/>
          <w:sz w:val="24"/>
          <w:szCs w:val="24"/>
        </w:rPr>
        <w:t xml:space="preserve"> </w:t>
      </w:r>
      <w:r w:rsidR="007371F9">
        <w:rPr>
          <w:rFonts w:ascii="Times New Roman" w:hAnsi="Times New Roman" w:cs="Times New Roman"/>
          <w:sz w:val="24"/>
          <w:szCs w:val="24"/>
        </w:rPr>
        <w:br w:type="page"/>
      </w:r>
    </w:p>
    <w:p w:rsidR="007371F9" w:rsidRDefault="00B30960">
      <w:pPr>
        <w:rPr>
          <w:rFonts w:ascii="Times New Roman" w:hAnsi="Times New Roman" w:cs="Times New Roman"/>
          <w:sz w:val="24"/>
          <w:szCs w:val="24"/>
        </w:rPr>
      </w:pPr>
      <w:r>
        <w:rPr>
          <w:rFonts w:ascii="Times New Roman" w:hAnsi="Times New Roman" w:cs="Times New Roman"/>
          <w:sz w:val="24"/>
          <w:szCs w:val="24"/>
        </w:rPr>
        <w:lastRenderedPageBreak/>
        <w:t>Мной был выполнен обмер павильона с использованием рулетки. Результатами обмера я воспользовалась для сравнительного анализа пропорций проекта Н. Е. Лансере (эскиз) и реальных размеров деталей памятника. Обмер я могла произвести только до высоты 2,6 м, поэтому те детали памятника, которые находились выше, пришлось рассчитывать по проекту, изображённому в книге о Н. Е. Лансере.</w:t>
      </w:r>
      <w:r w:rsidR="00600D76">
        <w:rPr>
          <w:rFonts w:ascii="Times New Roman" w:hAnsi="Times New Roman" w:cs="Times New Roman"/>
          <w:noProof/>
          <w:sz w:val="24"/>
          <w:szCs w:val="24"/>
        </w:rPr>
        <w:pict>
          <v:shape id="_x0000_s1164" type="#_x0000_t202" style="position:absolute;margin-left:-11.7pt;margin-top:89.15pt;width:528.2pt;height:30.4pt;z-index:251877376;mso-height-percent:200;mso-position-horizontal-relative:text;mso-position-vertical-relative:text;mso-height-percent:200;mso-width-relative:margin;mso-height-relative:margin" stroked="f">
            <v:textbox style="mso-next-textbox:#_x0000_s1164;mso-fit-shape-to-text:t">
              <w:txbxContent>
                <w:p w:rsidR="00B30960" w:rsidRPr="00B30960" w:rsidRDefault="00B30960">
                  <w:pPr>
                    <w:rPr>
                      <w:rFonts w:ascii="Times New Roman" w:hAnsi="Times New Roman" w:cs="Times New Roman"/>
                      <w:sz w:val="20"/>
                      <w:szCs w:val="20"/>
                    </w:rPr>
                  </w:pPr>
                  <w:r>
                    <w:rPr>
                      <w:rFonts w:ascii="Times New Roman" w:hAnsi="Times New Roman" w:cs="Times New Roman"/>
                      <w:sz w:val="20"/>
                      <w:szCs w:val="20"/>
                    </w:rPr>
                    <w:t xml:space="preserve">Рис. 40. Анализ обмеров Метеорологического павильона с использованием программы </w:t>
                  </w:r>
                  <w:r>
                    <w:rPr>
                      <w:rFonts w:ascii="Times New Roman" w:hAnsi="Times New Roman" w:cs="Times New Roman"/>
                      <w:sz w:val="20"/>
                      <w:szCs w:val="20"/>
                      <w:lang w:val="en-US"/>
                    </w:rPr>
                    <w:t>AutoCAD</w:t>
                  </w:r>
                </w:p>
              </w:txbxContent>
            </v:textbox>
          </v:shape>
        </w:pict>
      </w:r>
      <w:r w:rsidR="00600D76">
        <w:rPr>
          <w:rFonts w:ascii="Times New Roman" w:hAnsi="Times New Roman" w:cs="Times New Roman"/>
          <w:noProof/>
          <w:sz w:val="24"/>
          <w:szCs w:val="24"/>
        </w:rPr>
        <w:pict>
          <v:shape id="_x0000_s1186" type="#_x0000_t202" style="position:absolute;margin-left:-23.35pt;margin-top:90.4pt;width:506.6pt;height:675.45pt;z-index:251875328;mso-position-horizontal-relative:text;mso-position-vertical-relative:text;mso-width-relative:margin;mso-height-relative:margin" stroked="f">
            <v:textbox style="mso-next-textbox:#_x0000_s1186">
              <w:txbxContent>
                <w:p w:rsidR="00B30960" w:rsidRDefault="00B30960">
                  <w:r>
                    <w:rPr>
                      <w:noProof/>
                      <w:lang w:eastAsia="ru-RU"/>
                    </w:rPr>
                    <w:drawing>
                      <wp:inline distT="0" distB="0" distL="0" distR="0">
                        <wp:extent cx="5891893" cy="8208048"/>
                        <wp:effectExtent l="19050" t="0" r="0" b="0"/>
                        <wp:docPr id="397" name="Рисунок 396" descr="eI4sG2NWw8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I4sG2NWw8Y.jpg"/>
                                <pic:cNvPicPr/>
                              </pic:nvPicPr>
                              <pic:blipFill>
                                <a:blip r:embed="rId48"/>
                                <a:srcRect l="13083" t="1251" r="3690" b="16836"/>
                                <a:stretch>
                                  <a:fillRect/>
                                </a:stretch>
                              </pic:blipFill>
                              <pic:spPr>
                                <a:xfrm>
                                  <a:off x="0" y="0"/>
                                  <a:ext cx="5891893" cy="8208048"/>
                                </a:xfrm>
                                <a:prstGeom prst="rect">
                                  <a:avLst/>
                                </a:prstGeom>
                              </pic:spPr>
                            </pic:pic>
                          </a:graphicData>
                        </a:graphic>
                      </wp:inline>
                    </w:drawing>
                  </w:r>
                </w:p>
              </w:txbxContent>
            </v:textbox>
          </v:shape>
        </w:pict>
      </w:r>
      <w:r w:rsidR="00600D76">
        <w:rPr>
          <w:rFonts w:ascii="Times New Roman" w:hAnsi="Times New Roman" w:cs="Times New Roman"/>
          <w:noProof/>
          <w:sz w:val="24"/>
          <w:szCs w:val="24"/>
          <w:lang w:eastAsia="ru-RU"/>
        </w:rPr>
        <w:pict>
          <v:shape id="_x0000_s1187" type="#_x0000_t202" style="position:absolute;margin-left:131.3pt;margin-top:783.85pt;width:187.1pt;height:31.75pt;z-index:251876352;mso-width-percent:400;mso-height-percent:200;mso-position-horizontal-relative:text;mso-position-vertical-relative:text;mso-width-percent:400;mso-height-percent:200;mso-width-relative:margin;mso-height-relative:margin" stroked="f">
            <v:textbox style="mso-next-textbox:#_x0000_s1187;mso-fit-shape-to-text:t">
              <w:txbxContent>
                <w:p w:rsidR="00B30960" w:rsidRPr="00AA70FB" w:rsidRDefault="00B30960" w:rsidP="00EB26E7">
                  <w:pPr>
                    <w:jc w:val="center"/>
                    <w:rPr>
                      <w:rFonts w:ascii="Times New Roman" w:hAnsi="Times New Roman" w:cs="Times New Roman"/>
                    </w:rPr>
                  </w:pPr>
                  <w:r>
                    <w:rPr>
                      <w:rFonts w:ascii="Times New Roman" w:hAnsi="Times New Roman" w:cs="Times New Roman"/>
                    </w:rPr>
                    <w:t>21</w:t>
                  </w:r>
                </w:p>
              </w:txbxContent>
            </v:textbox>
          </v:shape>
        </w:pict>
      </w:r>
      <w:r w:rsidR="007371F9">
        <w:rPr>
          <w:rFonts w:ascii="Times New Roman" w:hAnsi="Times New Roman" w:cs="Times New Roman"/>
          <w:sz w:val="24"/>
          <w:szCs w:val="24"/>
        </w:rPr>
        <w:br w:type="page"/>
      </w:r>
    </w:p>
    <w:p w:rsidR="00B30960" w:rsidRDefault="00B30960">
      <w:pPr>
        <w:rPr>
          <w:rFonts w:ascii="Times New Roman" w:hAnsi="Times New Roman" w:cs="Times New Roman"/>
          <w:sz w:val="32"/>
          <w:szCs w:val="32"/>
          <w:u w:val="single"/>
        </w:rPr>
      </w:pPr>
      <w:r w:rsidRPr="00B30960">
        <w:rPr>
          <w:rFonts w:ascii="Times New Roman" w:hAnsi="Times New Roman" w:cs="Times New Roman"/>
          <w:sz w:val="32"/>
          <w:szCs w:val="32"/>
          <w:u w:val="single"/>
        </w:rPr>
        <w:lastRenderedPageBreak/>
        <w:t>Расчёты:</w:t>
      </w:r>
    </w:p>
    <w:p w:rsidR="00B30960" w:rsidRDefault="00600D76">
      <w:pPr>
        <w:rPr>
          <w:rFonts w:ascii="Times New Roman" w:hAnsi="Times New Roman" w:cs="Times New Roman"/>
          <w:sz w:val="32"/>
          <w:szCs w:val="32"/>
          <w:u w:val="single"/>
        </w:rPr>
      </w:pPr>
      <w:r w:rsidRPr="00600D76">
        <w:rPr>
          <w:rFonts w:ascii="Times New Roman" w:hAnsi="Times New Roman" w:cs="Times New Roman"/>
          <w:noProof/>
          <w:sz w:val="44"/>
          <w:szCs w:val="44"/>
          <w:lang w:eastAsia="ru-RU"/>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93" type="#_x0000_t88" style="position:absolute;margin-left:144.65pt;margin-top:13.15pt;width:60pt;height:209.35pt;z-index:251883520"/>
        </w:pict>
      </w:r>
      <w:r w:rsidRPr="00600D76">
        <w:rPr>
          <w:rFonts w:ascii="Times New Roman" w:hAnsi="Times New Roman" w:cs="Times New Roman"/>
          <w:noProof/>
          <w:sz w:val="44"/>
          <w:szCs w:val="44"/>
        </w:rPr>
        <w:pict>
          <v:shape id="_x0000_s1189" type="#_x0000_t202" style="position:absolute;margin-left:20.25pt;margin-top:13.15pt;width:124.4pt;height:51.45pt;z-index:251879424;mso-width-relative:margin;mso-height-relative:margin" stroked="f">
            <v:textbox>
              <w:txbxContent>
                <w:p w:rsidR="00B30960" w:rsidRDefault="00B30960">
                  <w:r w:rsidRPr="00B30960">
                    <w:rPr>
                      <w:noProof/>
                      <w:lang w:eastAsia="ru-RU"/>
                    </w:rPr>
                    <w:drawing>
                      <wp:inline distT="0" distB="0" distL="0" distR="0">
                        <wp:extent cx="1330778" cy="609600"/>
                        <wp:effectExtent l="19050" t="0" r="2722" b="0"/>
                        <wp:docPr id="162" name="Рисунок 2"/>
                        <wp:cNvGraphicFramePr/>
                        <a:graphic xmlns:a="http://schemas.openxmlformats.org/drawingml/2006/main">
                          <a:graphicData uri="http://schemas.openxmlformats.org/drawingml/2006/picture">
                            <pic:pic xmlns:pic="http://schemas.openxmlformats.org/drawingml/2006/picture">
                              <pic:nvPicPr>
                                <pic:cNvPr id="26625" name="Picture 1"/>
                                <pic:cNvPicPr>
                                  <a:picLocks noChangeAspect="1" noChangeArrowheads="1"/>
                                </pic:cNvPicPr>
                              </pic:nvPicPr>
                              <pic:blipFill>
                                <a:blip r:embed="rId49" cstate="print">
                                  <a:clrChange>
                                    <a:clrFrom>
                                      <a:srgbClr val="FFFFFF"/>
                                    </a:clrFrom>
                                    <a:clrTo>
                                      <a:srgbClr val="FFFFFF">
                                        <a:alpha val="0"/>
                                      </a:srgbClr>
                                    </a:clrTo>
                                  </a:clrChange>
                                </a:blip>
                                <a:srcRect/>
                                <a:stretch>
                                  <a:fillRect/>
                                </a:stretch>
                              </pic:blipFill>
                              <pic:spPr bwMode="auto">
                                <a:xfrm>
                                  <a:off x="0" y="0"/>
                                  <a:ext cx="1334093" cy="611119"/>
                                </a:xfrm>
                                <a:prstGeom prst="rect">
                                  <a:avLst/>
                                </a:prstGeom>
                                <a:noFill/>
                              </pic:spPr>
                            </pic:pic>
                          </a:graphicData>
                        </a:graphic>
                      </wp:inline>
                    </w:drawing>
                  </w:r>
                </w:p>
              </w:txbxContent>
            </v:textbox>
          </v:shape>
        </w:pict>
      </w:r>
    </w:p>
    <w:p w:rsidR="00B30960" w:rsidRDefault="00B30960">
      <w:pPr>
        <w:rPr>
          <w:noProof/>
          <w:lang w:eastAsia="ru-RU"/>
        </w:rPr>
      </w:pPr>
      <w:r>
        <w:rPr>
          <w:rFonts w:ascii="Times New Roman" w:hAnsi="Times New Roman" w:cs="Times New Roman"/>
          <w:sz w:val="44"/>
          <w:szCs w:val="44"/>
        </w:rPr>
        <w:t>1.</w:t>
      </w:r>
      <w:r w:rsidRPr="00B30960">
        <w:rPr>
          <w:noProof/>
          <w:lang w:eastAsia="ru-RU"/>
        </w:rPr>
        <w:t xml:space="preserve"> </w:t>
      </w:r>
    </w:p>
    <w:p w:rsidR="00E67ADB" w:rsidRDefault="00600D76">
      <w:pPr>
        <w:rPr>
          <w:rFonts w:ascii="Times New Roman" w:hAnsi="Times New Roman" w:cs="Times New Roman"/>
          <w:sz w:val="44"/>
          <w:szCs w:val="44"/>
        </w:rPr>
      </w:pPr>
      <w:r>
        <w:rPr>
          <w:rFonts w:ascii="Times New Roman" w:hAnsi="Times New Roman" w:cs="Times New Roman"/>
          <w:noProof/>
          <w:sz w:val="44"/>
          <w:szCs w:val="44"/>
        </w:rPr>
        <w:pict>
          <v:shape id="_x0000_s1194" type="#_x0000_t202" style="position:absolute;margin-left:211pt;margin-top:6.5pt;width:223.4pt;height:114.05pt;z-index:251885568;mso-height-percent:200;mso-height-percent:200;mso-width-relative:margin;mso-height-relative:margin" stroked="f">
            <v:textbox style="mso-fit-shape-to-text:t">
              <w:txbxContent>
                <w:p w:rsidR="00E67ADB" w:rsidRPr="00E67ADB" w:rsidRDefault="00E67ADB" w:rsidP="00E67ADB">
                  <w:pPr>
                    <w:rPr>
                      <w:rFonts w:ascii="Times New Roman" w:hAnsi="Times New Roman" w:cs="Times New Roman"/>
                      <w:sz w:val="36"/>
                      <w:szCs w:val="36"/>
                    </w:rPr>
                  </w:pPr>
                  <w:r w:rsidRPr="00E67ADB">
                    <w:rPr>
                      <w:rFonts w:ascii="Times New Roman" w:hAnsi="Times New Roman" w:cs="Times New Roman"/>
                      <w:sz w:val="36"/>
                      <w:szCs w:val="36"/>
                    </w:rPr>
                    <w:t>пропорци</w:t>
                  </w:r>
                  <w:r>
                    <w:rPr>
                      <w:rFonts w:ascii="Times New Roman" w:hAnsi="Times New Roman" w:cs="Times New Roman"/>
                      <w:sz w:val="36"/>
                      <w:szCs w:val="36"/>
                    </w:rPr>
                    <w:t>и близки к Золотым прямоугольни</w:t>
                  </w:r>
                  <w:r w:rsidRPr="00E67ADB">
                    <w:rPr>
                      <w:rFonts w:ascii="Times New Roman" w:hAnsi="Times New Roman" w:cs="Times New Roman"/>
                      <w:sz w:val="36"/>
                      <w:szCs w:val="36"/>
                    </w:rPr>
                    <w:t xml:space="preserve">кам (1,618) </w:t>
                  </w:r>
                </w:p>
                <w:p w:rsidR="00E67ADB" w:rsidRDefault="00E67ADB"/>
              </w:txbxContent>
            </v:textbox>
          </v:shape>
        </w:pict>
      </w:r>
      <w:r>
        <w:rPr>
          <w:rFonts w:ascii="Times New Roman" w:hAnsi="Times New Roman" w:cs="Times New Roman"/>
          <w:noProof/>
          <w:sz w:val="44"/>
          <w:szCs w:val="44"/>
          <w:lang w:eastAsia="ru-RU"/>
        </w:rPr>
        <w:pict>
          <v:shape id="_x0000_s1190" type="#_x0000_t202" style="position:absolute;margin-left:20.25pt;margin-top:18.6pt;width:117.2pt;height:57.95pt;z-index:251880448;mso-width-relative:margin;mso-height-relative:margin" stroked="f">
            <v:textbox>
              <w:txbxContent>
                <w:p w:rsidR="00B30960" w:rsidRDefault="00B30960" w:rsidP="00B30960">
                  <w:r w:rsidRPr="00B30960">
                    <w:rPr>
                      <w:noProof/>
                      <w:lang w:eastAsia="ru-RU"/>
                    </w:rPr>
                    <w:drawing>
                      <wp:inline distT="0" distB="0" distL="0" distR="0">
                        <wp:extent cx="1230267" cy="664029"/>
                        <wp:effectExtent l="19050" t="0" r="7983" b="0"/>
                        <wp:docPr id="163" name="Рисунок 3"/>
                        <wp:cNvGraphicFramePr/>
                        <a:graphic xmlns:a="http://schemas.openxmlformats.org/drawingml/2006/main">
                          <a:graphicData uri="http://schemas.openxmlformats.org/drawingml/2006/picture">
                            <pic:pic xmlns:pic="http://schemas.openxmlformats.org/drawingml/2006/picture">
                              <pic:nvPicPr>
                                <pic:cNvPr id="26627" name="Picture 3"/>
                                <pic:cNvPicPr>
                                  <a:picLocks noChangeAspect="1" noChangeArrowheads="1"/>
                                </pic:cNvPicPr>
                              </pic:nvPicPr>
                              <pic:blipFill>
                                <a:blip r:embed="rId50" cstate="print">
                                  <a:clrChange>
                                    <a:clrFrom>
                                      <a:srgbClr val="FFFFFF"/>
                                    </a:clrFrom>
                                    <a:clrTo>
                                      <a:srgbClr val="FFFFFF">
                                        <a:alpha val="0"/>
                                      </a:srgbClr>
                                    </a:clrTo>
                                  </a:clrChange>
                                </a:blip>
                                <a:srcRect/>
                                <a:stretch>
                                  <a:fillRect/>
                                </a:stretch>
                              </pic:blipFill>
                              <pic:spPr bwMode="auto">
                                <a:xfrm>
                                  <a:off x="0" y="0"/>
                                  <a:ext cx="1226864" cy="662192"/>
                                </a:xfrm>
                                <a:prstGeom prst="rect">
                                  <a:avLst/>
                                </a:prstGeom>
                                <a:noFill/>
                              </pic:spPr>
                            </pic:pic>
                          </a:graphicData>
                        </a:graphic>
                      </wp:inline>
                    </w:drawing>
                  </w:r>
                </w:p>
              </w:txbxContent>
            </v:textbox>
          </v:shape>
        </w:pict>
      </w:r>
    </w:p>
    <w:p w:rsidR="00B30960" w:rsidRDefault="00E67ADB">
      <w:pPr>
        <w:rPr>
          <w:rFonts w:ascii="Times New Roman" w:hAnsi="Times New Roman" w:cs="Times New Roman"/>
          <w:sz w:val="44"/>
          <w:szCs w:val="44"/>
        </w:rPr>
      </w:pPr>
      <w:r>
        <w:rPr>
          <w:rFonts w:ascii="Times New Roman" w:hAnsi="Times New Roman" w:cs="Times New Roman"/>
          <w:sz w:val="44"/>
          <w:szCs w:val="44"/>
        </w:rPr>
        <w:t>2.</w:t>
      </w:r>
    </w:p>
    <w:p w:rsidR="00E67ADB" w:rsidRDefault="00600D76">
      <w:pPr>
        <w:rPr>
          <w:rFonts w:ascii="Times New Roman" w:hAnsi="Times New Roman" w:cs="Times New Roman"/>
          <w:sz w:val="44"/>
          <w:szCs w:val="44"/>
        </w:rPr>
      </w:pPr>
      <w:r>
        <w:rPr>
          <w:rFonts w:ascii="Times New Roman" w:hAnsi="Times New Roman" w:cs="Times New Roman"/>
          <w:noProof/>
          <w:sz w:val="44"/>
          <w:szCs w:val="44"/>
          <w:lang w:eastAsia="ru-RU"/>
        </w:rPr>
        <w:pict>
          <v:shape id="_x0000_s1191" type="#_x0000_t202" style="position:absolute;margin-left:20.25pt;margin-top:14pt;width:128.8pt;height:66.85pt;z-index:251881472;mso-width-relative:margin;mso-height-relative:margin" stroked="f">
            <v:textbox style="mso-next-textbox:#_x0000_s1191">
              <w:txbxContent>
                <w:p w:rsidR="00B30960" w:rsidRDefault="00E67ADB" w:rsidP="00B30960">
                  <w:r w:rsidRPr="00E67ADB">
                    <w:rPr>
                      <w:noProof/>
                      <w:lang w:eastAsia="ru-RU"/>
                    </w:rPr>
                    <w:drawing>
                      <wp:inline distT="0" distB="0" distL="0" distR="0">
                        <wp:extent cx="1428750" cy="729343"/>
                        <wp:effectExtent l="19050" t="0" r="0" b="0"/>
                        <wp:docPr id="164" name="Рисунок 4"/>
                        <wp:cNvGraphicFramePr/>
                        <a:graphic xmlns:a="http://schemas.openxmlformats.org/drawingml/2006/main">
                          <a:graphicData uri="http://schemas.openxmlformats.org/drawingml/2006/picture">
                            <pic:pic xmlns:pic="http://schemas.openxmlformats.org/drawingml/2006/picture">
                              <pic:nvPicPr>
                                <pic:cNvPr id="26629" name="Picture 5"/>
                                <pic:cNvPicPr>
                                  <a:picLocks noChangeAspect="1" noChangeArrowheads="1"/>
                                </pic:cNvPicPr>
                              </pic:nvPicPr>
                              <pic:blipFill>
                                <a:blip r:embed="rId51" cstate="print">
                                  <a:clrChange>
                                    <a:clrFrom>
                                      <a:srgbClr val="FFFFFF"/>
                                    </a:clrFrom>
                                    <a:clrTo>
                                      <a:srgbClr val="FFFFFF">
                                        <a:alpha val="0"/>
                                      </a:srgbClr>
                                    </a:clrTo>
                                  </a:clrChange>
                                </a:blip>
                                <a:srcRect/>
                                <a:stretch>
                                  <a:fillRect/>
                                </a:stretch>
                              </pic:blipFill>
                              <pic:spPr bwMode="auto">
                                <a:xfrm>
                                  <a:off x="0" y="0"/>
                                  <a:ext cx="1432310" cy="731160"/>
                                </a:xfrm>
                                <a:prstGeom prst="rect">
                                  <a:avLst/>
                                </a:prstGeom>
                                <a:noFill/>
                              </pic:spPr>
                            </pic:pic>
                          </a:graphicData>
                        </a:graphic>
                      </wp:inline>
                    </w:drawing>
                  </w:r>
                </w:p>
              </w:txbxContent>
            </v:textbox>
          </v:shape>
        </w:pict>
      </w:r>
    </w:p>
    <w:p w:rsidR="00B30960" w:rsidRDefault="00B30960">
      <w:pPr>
        <w:rPr>
          <w:rFonts w:ascii="Times New Roman" w:hAnsi="Times New Roman" w:cs="Times New Roman"/>
          <w:sz w:val="44"/>
          <w:szCs w:val="44"/>
        </w:rPr>
      </w:pPr>
      <w:r>
        <w:rPr>
          <w:rFonts w:ascii="Times New Roman" w:hAnsi="Times New Roman" w:cs="Times New Roman"/>
          <w:sz w:val="44"/>
          <w:szCs w:val="44"/>
        </w:rPr>
        <w:t>3.</w:t>
      </w:r>
    </w:p>
    <w:p w:rsidR="00E67ADB" w:rsidRDefault="00600D76">
      <w:pPr>
        <w:rPr>
          <w:rFonts w:ascii="Times New Roman" w:hAnsi="Times New Roman" w:cs="Times New Roman"/>
          <w:sz w:val="44"/>
          <w:szCs w:val="44"/>
        </w:rPr>
      </w:pPr>
      <w:r w:rsidRPr="00600D76">
        <w:rPr>
          <w:rFonts w:ascii="Times New Roman" w:hAnsi="Times New Roman" w:cs="Times New Roman"/>
          <w:noProof/>
          <w:sz w:val="32"/>
          <w:szCs w:val="32"/>
          <w:u w:val="single"/>
        </w:rPr>
        <w:pict>
          <v:shape id="_x0000_s1195" type="#_x0000_t202" style="position:absolute;margin-left:221.1pt;margin-top:31.8pt;width:232.55pt;height:41pt;z-index:251887616;mso-height-percent:200;mso-height-percent:200;mso-width-relative:margin;mso-height-relative:margin" stroked="f">
            <v:textbox style="mso-fit-shape-to-text:t">
              <w:txbxContent>
                <w:p w:rsidR="00E67ADB" w:rsidRPr="00E67ADB" w:rsidRDefault="00E67ADB">
                  <w:pPr>
                    <w:rPr>
                      <w:rFonts w:ascii="Times New Roman" w:hAnsi="Times New Roman" w:cs="Times New Roman"/>
                      <w:sz w:val="36"/>
                      <w:szCs w:val="36"/>
                    </w:rPr>
                  </w:pPr>
                  <w:r w:rsidRPr="00E67ADB">
                    <w:rPr>
                      <w:rFonts w:ascii="Times New Roman" w:hAnsi="Times New Roman" w:cs="Times New Roman"/>
                      <w:sz w:val="36"/>
                      <w:szCs w:val="36"/>
                    </w:rPr>
                    <w:t>«</w:t>
                  </w:r>
                  <w:proofErr w:type="spellStart"/>
                  <w:r w:rsidRPr="00E67ADB">
                    <w:rPr>
                      <w:rFonts w:ascii="Times New Roman" w:hAnsi="Times New Roman" w:cs="Times New Roman"/>
                      <w:sz w:val="36"/>
                      <w:szCs w:val="36"/>
                    </w:rPr>
                    <w:t>сверхзолотое</w:t>
                  </w:r>
                  <w:proofErr w:type="spellEnd"/>
                  <w:r w:rsidRPr="00E67ADB">
                    <w:rPr>
                      <w:rFonts w:ascii="Times New Roman" w:hAnsi="Times New Roman" w:cs="Times New Roman"/>
                      <w:sz w:val="36"/>
                      <w:szCs w:val="36"/>
                    </w:rPr>
                    <w:t>» сечение</w:t>
                  </w:r>
                </w:p>
              </w:txbxContent>
            </v:textbox>
          </v:shape>
        </w:pict>
      </w:r>
      <w:r>
        <w:rPr>
          <w:rFonts w:ascii="Times New Roman" w:hAnsi="Times New Roman" w:cs="Times New Roman"/>
          <w:noProof/>
          <w:sz w:val="44"/>
          <w:szCs w:val="44"/>
          <w:lang w:eastAsia="ru-RU"/>
        </w:rPr>
        <w:pict>
          <v:shape id="_x0000_s1192" type="#_x0000_t202" style="position:absolute;margin-left:20.25pt;margin-top:12.15pt;width:213.6pt;height:72.85pt;z-index:251882496;mso-width-relative:margin;mso-height-relative:margin" stroked="f">
            <v:textbox>
              <w:txbxContent>
                <w:p w:rsidR="00B30960" w:rsidRDefault="00E67ADB" w:rsidP="00B30960">
                  <w:r w:rsidRPr="00E67ADB">
                    <w:rPr>
                      <w:noProof/>
                      <w:lang w:eastAsia="ru-RU"/>
                    </w:rPr>
                    <w:drawing>
                      <wp:inline distT="0" distB="0" distL="0" distR="0">
                        <wp:extent cx="2321378" cy="849086"/>
                        <wp:effectExtent l="19050" t="0" r="2722" b="0"/>
                        <wp:docPr id="166" name="Рисунок 5"/>
                        <wp:cNvGraphicFramePr/>
                        <a:graphic xmlns:a="http://schemas.openxmlformats.org/drawingml/2006/main">
                          <a:graphicData uri="http://schemas.openxmlformats.org/drawingml/2006/picture">
                            <pic:pic xmlns:pic="http://schemas.openxmlformats.org/drawingml/2006/picture">
                              <pic:nvPicPr>
                                <pic:cNvPr id="26634" name="Picture 10"/>
                                <pic:cNvPicPr>
                                  <a:picLocks noChangeAspect="1" noChangeArrowheads="1"/>
                                </pic:cNvPicPr>
                              </pic:nvPicPr>
                              <pic:blipFill>
                                <a:blip r:embed="rId52" cstate="print">
                                  <a:clrChange>
                                    <a:clrFrom>
                                      <a:srgbClr val="FFFFFF"/>
                                    </a:clrFrom>
                                    <a:clrTo>
                                      <a:srgbClr val="FFFFFF">
                                        <a:alpha val="0"/>
                                      </a:srgbClr>
                                    </a:clrTo>
                                  </a:clrChange>
                                </a:blip>
                                <a:srcRect/>
                                <a:stretch>
                                  <a:fillRect/>
                                </a:stretch>
                              </pic:blipFill>
                              <pic:spPr bwMode="auto">
                                <a:xfrm>
                                  <a:off x="0" y="0"/>
                                  <a:ext cx="2319623" cy="848444"/>
                                </a:xfrm>
                                <a:prstGeom prst="rect">
                                  <a:avLst/>
                                </a:prstGeom>
                                <a:noFill/>
                              </pic:spPr>
                            </pic:pic>
                          </a:graphicData>
                        </a:graphic>
                      </wp:inline>
                    </w:drawing>
                  </w:r>
                </w:p>
              </w:txbxContent>
            </v:textbox>
          </v:shape>
        </w:pict>
      </w:r>
    </w:p>
    <w:p w:rsidR="00EB26E7" w:rsidRPr="00B30960" w:rsidRDefault="00600D76">
      <w:pPr>
        <w:rPr>
          <w:rFonts w:ascii="Times New Roman" w:hAnsi="Times New Roman" w:cs="Times New Roman"/>
          <w:sz w:val="32"/>
          <w:szCs w:val="32"/>
          <w:u w:val="single"/>
        </w:rPr>
      </w:pPr>
      <w:r w:rsidRPr="00600D76">
        <w:rPr>
          <w:rFonts w:ascii="Times New Roman" w:hAnsi="Times New Roman" w:cs="Times New Roman"/>
          <w:noProof/>
          <w:sz w:val="44"/>
          <w:szCs w:val="44"/>
          <w:lang w:eastAsia="ru-RU"/>
        </w:rPr>
        <w:pict>
          <v:shape id="_x0000_s1196" type="#_x0000_t202" style="position:absolute;margin-left:122.25pt;margin-top:488.2pt;width:187.1pt;height:31.75pt;z-index:251888640;mso-width-percent:400;mso-height-percent:200;mso-width-percent:400;mso-height-percent:200;mso-width-relative:margin;mso-height-relative:margin" stroked="f">
            <v:textbox style="mso-next-textbox:#_x0000_s1196;mso-fit-shape-to-text:t">
              <w:txbxContent>
                <w:p w:rsidR="00E67ADB" w:rsidRPr="00AA70FB" w:rsidRDefault="00E67ADB" w:rsidP="00E67ADB">
                  <w:pPr>
                    <w:jc w:val="center"/>
                    <w:rPr>
                      <w:rFonts w:ascii="Times New Roman" w:hAnsi="Times New Roman" w:cs="Times New Roman"/>
                    </w:rPr>
                  </w:pPr>
                  <w:r>
                    <w:rPr>
                      <w:rFonts w:ascii="Times New Roman" w:hAnsi="Times New Roman" w:cs="Times New Roman"/>
                    </w:rPr>
                    <w:t>22</w:t>
                  </w:r>
                </w:p>
              </w:txbxContent>
            </v:textbox>
          </v:shape>
        </w:pict>
      </w:r>
      <w:r w:rsidR="00B30960">
        <w:rPr>
          <w:rFonts w:ascii="Times New Roman" w:hAnsi="Times New Roman" w:cs="Times New Roman"/>
          <w:sz w:val="44"/>
          <w:szCs w:val="44"/>
        </w:rPr>
        <w:t>4.</w:t>
      </w:r>
      <w:r w:rsidR="00EB26E7" w:rsidRPr="00B30960">
        <w:rPr>
          <w:rFonts w:ascii="Times New Roman" w:hAnsi="Times New Roman" w:cs="Times New Roman"/>
          <w:sz w:val="32"/>
          <w:szCs w:val="32"/>
          <w:u w:val="single"/>
        </w:rPr>
        <w:br w:type="page"/>
      </w:r>
    </w:p>
    <w:p w:rsidR="00D203AA" w:rsidRDefault="00D203AA" w:rsidP="00303A25">
      <w:pPr>
        <w:rPr>
          <w:rFonts w:ascii="Times New Roman" w:hAnsi="Times New Roman" w:cs="Times New Roman"/>
          <w:sz w:val="24"/>
          <w:szCs w:val="24"/>
        </w:rPr>
      </w:pPr>
      <w:r>
        <w:rPr>
          <w:rFonts w:ascii="Times New Roman" w:hAnsi="Times New Roman" w:cs="Times New Roman"/>
          <w:sz w:val="32"/>
          <w:szCs w:val="32"/>
        </w:rPr>
        <w:lastRenderedPageBreak/>
        <w:t>§ 2.3 Вывод о наличии Золотого сечения в деталях Метеорологического павильона</w:t>
      </w:r>
      <w:r>
        <w:rPr>
          <w:rFonts w:ascii="Times New Roman" w:hAnsi="Times New Roman" w:cs="Times New Roman"/>
          <w:sz w:val="24"/>
          <w:szCs w:val="24"/>
        </w:rPr>
        <w:t xml:space="preserve"> </w:t>
      </w:r>
    </w:p>
    <w:p w:rsidR="00303A25" w:rsidRDefault="00303A25" w:rsidP="00303A25">
      <w:pPr>
        <w:rPr>
          <w:rFonts w:ascii="Times New Roman" w:hAnsi="Times New Roman" w:cs="Times New Roman"/>
          <w:sz w:val="24"/>
          <w:szCs w:val="24"/>
        </w:rPr>
      </w:pPr>
      <w:r>
        <w:rPr>
          <w:rFonts w:ascii="Times New Roman" w:hAnsi="Times New Roman" w:cs="Times New Roman"/>
          <w:sz w:val="24"/>
          <w:szCs w:val="24"/>
        </w:rPr>
        <w:t xml:space="preserve">Детали памятника имеют форму прямоугольников. </w:t>
      </w:r>
      <w:r w:rsidRPr="00DF2043">
        <w:rPr>
          <w:rFonts w:ascii="Times New Roman" w:hAnsi="Times New Roman" w:cs="Times New Roman"/>
          <w:sz w:val="24"/>
          <w:szCs w:val="24"/>
          <w:u w:val="single"/>
        </w:rPr>
        <w:t xml:space="preserve">Я рассчитала их пропорции делением длины каждого прямоугольника на его ширину и получила Золотое сечение </w:t>
      </w:r>
      <w:r>
        <w:rPr>
          <w:rFonts w:ascii="Times New Roman" w:hAnsi="Times New Roman" w:cs="Times New Roman"/>
          <w:sz w:val="24"/>
          <w:szCs w:val="24"/>
          <w:u w:val="single"/>
        </w:rPr>
        <w:t xml:space="preserve">(с небольшой погрешностью) </w:t>
      </w:r>
      <w:r w:rsidR="00B30960">
        <w:rPr>
          <w:rFonts w:ascii="Times New Roman" w:hAnsi="Times New Roman" w:cs="Times New Roman"/>
          <w:sz w:val="24"/>
          <w:szCs w:val="24"/>
          <w:u w:val="single"/>
        </w:rPr>
        <w:t>в четырёх</w:t>
      </w:r>
      <w:r w:rsidRPr="00DF2043">
        <w:rPr>
          <w:rFonts w:ascii="Times New Roman" w:hAnsi="Times New Roman" w:cs="Times New Roman"/>
          <w:sz w:val="24"/>
          <w:szCs w:val="24"/>
          <w:u w:val="single"/>
        </w:rPr>
        <w:t xml:space="preserve"> случаях:</w:t>
      </w:r>
    </w:p>
    <w:p w:rsidR="00303A25" w:rsidRDefault="00303A25" w:rsidP="00303A25">
      <w:pPr>
        <w:rPr>
          <w:rFonts w:ascii="Times New Roman" w:hAnsi="Times New Roman" w:cs="Times New Roman"/>
          <w:sz w:val="24"/>
          <w:szCs w:val="24"/>
        </w:rPr>
      </w:pPr>
      <w:r>
        <w:rPr>
          <w:rFonts w:ascii="Times New Roman" w:hAnsi="Times New Roman" w:cs="Times New Roman"/>
          <w:sz w:val="24"/>
          <w:szCs w:val="24"/>
        </w:rPr>
        <w:t>1. В самой больш</w:t>
      </w:r>
      <w:r w:rsidR="003B29A3">
        <w:rPr>
          <w:rFonts w:ascii="Times New Roman" w:hAnsi="Times New Roman" w:cs="Times New Roman"/>
          <w:sz w:val="24"/>
          <w:szCs w:val="24"/>
        </w:rPr>
        <w:t>ой детали павильона нашлось</w:t>
      </w:r>
      <w:r w:rsidR="004C4181">
        <w:rPr>
          <w:rFonts w:ascii="Times New Roman" w:hAnsi="Times New Roman" w:cs="Times New Roman"/>
          <w:sz w:val="24"/>
          <w:szCs w:val="24"/>
        </w:rPr>
        <w:t xml:space="preserve"> </w:t>
      </w:r>
      <w:r w:rsidR="003B29A3">
        <w:rPr>
          <w:rFonts w:ascii="Times New Roman" w:hAnsi="Times New Roman" w:cs="Times New Roman"/>
          <w:sz w:val="24"/>
          <w:szCs w:val="24"/>
        </w:rPr>
        <w:t xml:space="preserve"> три</w:t>
      </w:r>
      <w:r w:rsidR="004C4181">
        <w:rPr>
          <w:rFonts w:ascii="Times New Roman" w:hAnsi="Times New Roman" w:cs="Times New Roman"/>
          <w:sz w:val="24"/>
          <w:szCs w:val="24"/>
        </w:rPr>
        <w:t xml:space="preserve"> </w:t>
      </w:r>
      <w:r>
        <w:rPr>
          <w:rFonts w:ascii="Times New Roman" w:hAnsi="Times New Roman" w:cs="Times New Roman"/>
          <w:sz w:val="24"/>
          <w:szCs w:val="24"/>
        </w:rPr>
        <w:t xml:space="preserve">Золотых </w:t>
      </w:r>
      <w:r w:rsidR="00E86B59">
        <w:rPr>
          <w:rFonts w:ascii="Times New Roman" w:hAnsi="Times New Roman" w:cs="Times New Roman"/>
          <w:sz w:val="24"/>
          <w:szCs w:val="24"/>
        </w:rPr>
        <w:t>прямоугольника (</w:t>
      </w:r>
      <w:r w:rsidR="00B30960">
        <w:rPr>
          <w:rFonts w:ascii="Times New Roman" w:hAnsi="Times New Roman" w:cs="Times New Roman"/>
          <w:sz w:val="24"/>
          <w:szCs w:val="24"/>
        </w:rPr>
        <w:t>1, 2, 3</w:t>
      </w:r>
      <w:r>
        <w:rPr>
          <w:rFonts w:ascii="Times New Roman" w:hAnsi="Times New Roman" w:cs="Times New Roman"/>
          <w:sz w:val="24"/>
          <w:szCs w:val="24"/>
        </w:rPr>
        <w:t>).</w:t>
      </w:r>
      <w:r w:rsidR="002E6B98">
        <w:rPr>
          <w:rFonts w:ascii="Times New Roman" w:hAnsi="Times New Roman" w:cs="Times New Roman"/>
          <w:sz w:val="24"/>
          <w:szCs w:val="24"/>
        </w:rPr>
        <w:t xml:space="preserve"> </w:t>
      </w:r>
    </w:p>
    <w:p w:rsidR="00B30960" w:rsidRDefault="00B30960" w:rsidP="00303A25">
      <w:pPr>
        <w:rPr>
          <w:rFonts w:ascii="Times New Roman" w:hAnsi="Times New Roman" w:cs="Times New Roman"/>
          <w:sz w:val="24"/>
          <w:szCs w:val="24"/>
        </w:rPr>
      </w:pPr>
      <w:r>
        <w:rPr>
          <w:rFonts w:ascii="Times New Roman" w:hAnsi="Times New Roman" w:cs="Times New Roman"/>
          <w:sz w:val="24"/>
          <w:szCs w:val="24"/>
        </w:rPr>
        <w:t xml:space="preserve">Метеорологический павильон симметричен со всех сторон, поэтому количество найденных на фасаде близких к Золотым прямоугольников умножается на 4. Следовательно, данный архитектурный объект содержит 12 таких прямоугольников. </w:t>
      </w:r>
    </w:p>
    <w:p w:rsidR="004C4181" w:rsidRDefault="004C4181" w:rsidP="00303A25">
      <w:pPr>
        <w:rPr>
          <w:rFonts w:ascii="Times New Roman" w:hAnsi="Times New Roman" w:cs="Times New Roman"/>
          <w:sz w:val="24"/>
          <w:szCs w:val="24"/>
        </w:rPr>
      </w:pPr>
      <w:r>
        <w:rPr>
          <w:rFonts w:ascii="Times New Roman" w:hAnsi="Times New Roman" w:cs="Times New Roman"/>
          <w:sz w:val="24"/>
          <w:szCs w:val="24"/>
        </w:rPr>
        <w:t>Небольшая погрешность коэффициента связана, я считаю, с условиями изготовления и некоторыми переделками павильона по сравнению с проектом. Этот мой вывод следует из того, что коэффициент в</w:t>
      </w:r>
      <w:r w:rsidR="00377E26">
        <w:rPr>
          <w:rFonts w:ascii="Times New Roman" w:hAnsi="Times New Roman" w:cs="Times New Roman"/>
          <w:sz w:val="24"/>
          <w:szCs w:val="24"/>
        </w:rPr>
        <w:t xml:space="preserve">о всех трех случаях </w:t>
      </w:r>
      <w:r w:rsidR="00072A6F">
        <w:rPr>
          <w:rFonts w:ascii="Times New Roman" w:hAnsi="Times New Roman" w:cs="Times New Roman"/>
          <w:sz w:val="24"/>
          <w:szCs w:val="24"/>
        </w:rPr>
        <w:t xml:space="preserve">почти </w:t>
      </w:r>
      <w:r w:rsidR="00377E26">
        <w:rPr>
          <w:rFonts w:ascii="Times New Roman" w:hAnsi="Times New Roman" w:cs="Times New Roman"/>
          <w:sz w:val="24"/>
          <w:szCs w:val="24"/>
        </w:rPr>
        <w:t xml:space="preserve">одинаков. </w:t>
      </w:r>
    </w:p>
    <w:p w:rsidR="00303A25" w:rsidRDefault="00303A25" w:rsidP="00303A25">
      <w:pPr>
        <w:rPr>
          <w:rFonts w:ascii="Times New Roman" w:hAnsi="Times New Roman" w:cs="Times New Roman"/>
          <w:sz w:val="24"/>
          <w:szCs w:val="24"/>
        </w:rPr>
      </w:pPr>
      <w:r>
        <w:rPr>
          <w:rFonts w:ascii="Times New Roman" w:hAnsi="Times New Roman" w:cs="Times New Roman"/>
          <w:sz w:val="24"/>
          <w:szCs w:val="24"/>
        </w:rPr>
        <w:t>2. Размеры от основания памятника до его карниза, над которым находятся часы, и от карн</w:t>
      </w:r>
      <w:r w:rsidR="00B30960">
        <w:rPr>
          <w:rFonts w:ascii="Times New Roman" w:hAnsi="Times New Roman" w:cs="Times New Roman"/>
          <w:sz w:val="24"/>
          <w:szCs w:val="24"/>
        </w:rPr>
        <w:t>иза до головы Тритона являются «</w:t>
      </w:r>
      <w:proofErr w:type="spellStart"/>
      <w:r w:rsidR="00B30960">
        <w:rPr>
          <w:rFonts w:ascii="Times New Roman" w:hAnsi="Times New Roman" w:cs="Times New Roman"/>
          <w:sz w:val="24"/>
          <w:szCs w:val="24"/>
        </w:rPr>
        <w:t>сверхз</w:t>
      </w:r>
      <w:r>
        <w:rPr>
          <w:rFonts w:ascii="Times New Roman" w:hAnsi="Times New Roman" w:cs="Times New Roman"/>
          <w:sz w:val="24"/>
          <w:szCs w:val="24"/>
        </w:rPr>
        <w:t>олотыми</w:t>
      </w:r>
      <w:proofErr w:type="spellEnd"/>
      <w:r w:rsidR="00B30960">
        <w:rPr>
          <w:rFonts w:ascii="Times New Roman" w:hAnsi="Times New Roman" w:cs="Times New Roman"/>
          <w:sz w:val="24"/>
          <w:szCs w:val="24"/>
        </w:rPr>
        <w:t>»</w:t>
      </w:r>
      <w:r>
        <w:rPr>
          <w:rFonts w:ascii="Times New Roman" w:hAnsi="Times New Roman" w:cs="Times New Roman"/>
          <w:sz w:val="24"/>
          <w:szCs w:val="24"/>
        </w:rPr>
        <w:t xml:space="preserve"> пропорциями</w:t>
      </w:r>
      <w:r w:rsidR="004C4181">
        <w:rPr>
          <w:rFonts w:ascii="Times New Roman" w:hAnsi="Times New Roman" w:cs="Times New Roman"/>
          <w:sz w:val="24"/>
          <w:szCs w:val="24"/>
        </w:rPr>
        <w:t xml:space="preserve"> </w:t>
      </w:r>
      <w:proofErr w:type="gramStart"/>
      <w:r w:rsidR="004C4181">
        <w:rPr>
          <w:rFonts w:ascii="Times New Roman" w:hAnsi="Times New Roman" w:cs="Times New Roman"/>
          <w:sz w:val="24"/>
          <w:szCs w:val="24"/>
        </w:rPr>
        <w:t xml:space="preserve">( </w:t>
      </w:r>
      <w:proofErr w:type="gramEnd"/>
      <w:r w:rsidR="004C4181">
        <w:rPr>
          <w:rFonts w:ascii="Times New Roman" w:hAnsi="Times New Roman" w:cs="Times New Roman"/>
          <w:sz w:val="24"/>
          <w:szCs w:val="24"/>
        </w:rPr>
        <w:t>по проекту</w:t>
      </w:r>
      <w:r w:rsidR="00B30960">
        <w:rPr>
          <w:rFonts w:ascii="Times New Roman" w:hAnsi="Times New Roman" w:cs="Times New Roman"/>
          <w:sz w:val="24"/>
          <w:szCs w:val="24"/>
        </w:rPr>
        <w:t xml:space="preserve">          </w:t>
      </w:r>
      <w:r w:rsidR="004C4181">
        <w:rPr>
          <w:rFonts w:ascii="Times New Roman" w:hAnsi="Times New Roman" w:cs="Times New Roman"/>
          <w:sz w:val="24"/>
          <w:szCs w:val="24"/>
        </w:rPr>
        <w:t xml:space="preserve"> Н. Е..Лансере)</w:t>
      </w:r>
      <w:r>
        <w:rPr>
          <w:rFonts w:ascii="Times New Roman" w:hAnsi="Times New Roman" w:cs="Times New Roman"/>
          <w:sz w:val="24"/>
          <w:szCs w:val="24"/>
        </w:rPr>
        <w:t>.</w:t>
      </w:r>
    </w:p>
    <w:p w:rsidR="00303A25" w:rsidRDefault="00600D76" w:rsidP="00303A25">
      <w:pPr>
        <w:rPr>
          <w:rFonts w:ascii="Times New Roman" w:hAnsi="Times New Roman" w:cs="Times New Roman"/>
          <w:sz w:val="24"/>
          <w:szCs w:val="24"/>
        </w:rPr>
      </w:pPr>
      <w:r>
        <w:rPr>
          <w:rFonts w:ascii="Times New Roman" w:hAnsi="Times New Roman" w:cs="Times New Roman"/>
          <w:noProof/>
          <w:sz w:val="24"/>
          <w:szCs w:val="24"/>
          <w:lang w:eastAsia="ru-RU"/>
        </w:rPr>
        <w:pict>
          <v:shape id="_x0000_s1197" type="#_x0000_t202" style="position:absolute;margin-left:129pt;margin-top:473.9pt;width:187.05pt;height:31.75pt;z-index:251889664;mso-width-percent:400;mso-height-percent:200;mso-width-percent:400;mso-height-percent:200;mso-width-relative:margin;mso-height-relative:margin" stroked="f">
            <v:textbox style="mso-next-textbox:#_x0000_s1197;mso-fit-shape-to-text:t">
              <w:txbxContent>
                <w:p w:rsidR="00E67ADB" w:rsidRPr="00AA70FB" w:rsidRDefault="00E67ADB" w:rsidP="00E67ADB">
                  <w:pPr>
                    <w:jc w:val="center"/>
                    <w:rPr>
                      <w:rFonts w:ascii="Times New Roman" w:hAnsi="Times New Roman" w:cs="Times New Roman"/>
                    </w:rPr>
                  </w:pPr>
                  <w:r>
                    <w:rPr>
                      <w:rFonts w:ascii="Times New Roman" w:hAnsi="Times New Roman" w:cs="Times New Roman"/>
                    </w:rPr>
                    <w:t>23</w:t>
                  </w:r>
                </w:p>
              </w:txbxContent>
            </v:textbox>
          </v:shape>
        </w:pict>
      </w:r>
      <w:r w:rsidR="00303A25">
        <w:rPr>
          <w:rFonts w:ascii="Times New Roman" w:hAnsi="Times New Roman" w:cs="Times New Roman"/>
          <w:sz w:val="24"/>
          <w:szCs w:val="24"/>
        </w:rPr>
        <w:br w:type="page"/>
      </w:r>
    </w:p>
    <w:p w:rsidR="00D26C01" w:rsidRPr="00D203AA" w:rsidRDefault="00D203AA">
      <w:pPr>
        <w:rPr>
          <w:rFonts w:ascii="Times New Roman" w:hAnsi="Times New Roman" w:cs="Times New Roman"/>
          <w:b/>
          <w:sz w:val="24"/>
          <w:szCs w:val="24"/>
        </w:rPr>
      </w:pPr>
      <w:r w:rsidRPr="00D203AA">
        <w:rPr>
          <w:rFonts w:ascii="Times New Roman" w:hAnsi="Times New Roman" w:cs="Times New Roman"/>
          <w:b/>
          <w:sz w:val="32"/>
          <w:szCs w:val="32"/>
        </w:rPr>
        <w:lastRenderedPageBreak/>
        <w:t>Заключение</w:t>
      </w:r>
      <w:r w:rsidR="00D26C01" w:rsidRPr="00D203AA">
        <w:rPr>
          <w:rFonts w:ascii="Times New Roman" w:hAnsi="Times New Roman" w:cs="Times New Roman"/>
          <w:b/>
          <w:sz w:val="24"/>
          <w:szCs w:val="24"/>
        </w:rPr>
        <w:t xml:space="preserve"> </w:t>
      </w:r>
    </w:p>
    <w:p w:rsidR="00D203AA" w:rsidRDefault="00FB72EA">
      <w:pPr>
        <w:rPr>
          <w:rFonts w:ascii="Times New Roman" w:hAnsi="Times New Roman" w:cs="Times New Roman"/>
          <w:sz w:val="24"/>
          <w:szCs w:val="24"/>
        </w:rPr>
      </w:pPr>
      <w:r>
        <w:rPr>
          <w:rFonts w:ascii="Times New Roman" w:hAnsi="Times New Roman" w:cs="Times New Roman"/>
          <w:sz w:val="24"/>
          <w:szCs w:val="24"/>
        </w:rPr>
        <w:t xml:space="preserve">     </w:t>
      </w:r>
      <w:r w:rsidR="00D26C01">
        <w:rPr>
          <w:rFonts w:ascii="Times New Roman" w:hAnsi="Times New Roman" w:cs="Times New Roman"/>
          <w:sz w:val="24"/>
          <w:szCs w:val="24"/>
        </w:rPr>
        <w:t xml:space="preserve">На основании обмеров Метеорологического павильона и последующих расчётов я сделала вывод о том, что в основных размерах и деталях памятника присутствуют пропорции Золотого сечения. Наличие Золотого сечения </w:t>
      </w:r>
      <w:r w:rsidR="00D12DE6">
        <w:rPr>
          <w:rFonts w:ascii="Times New Roman" w:hAnsi="Times New Roman" w:cs="Times New Roman"/>
          <w:sz w:val="24"/>
          <w:szCs w:val="24"/>
        </w:rPr>
        <w:t xml:space="preserve">в деталях Метеорологического павильона </w:t>
      </w:r>
      <w:r w:rsidR="00D203AA">
        <w:rPr>
          <w:rFonts w:ascii="Times New Roman" w:hAnsi="Times New Roman" w:cs="Times New Roman"/>
          <w:sz w:val="24"/>
          <w:szCs w:val="24"/>
        </w:rPr>
        <w:t xml:space="preserve"> </w:t>
      </w:r>
      <w:r w:rsidR="00D26C01">
        <w:rPr>
          <w:rFonts w:ascii="Times New Roman" w:hAnsi="Times New Roman" w:cs="Times New Roman"/>
          <w:sz w:val="24"/>
          <w:szCs w:val="24"/>
        </w:rPr>
        <w:t>является не случайным. Автор проекта</w:t>
      </w:r>
      <w:proofErr w:type="gramStart"/>
      <w:r w:rsidR="00D12DE6">
        <w:rPr>
          <w:rFonts w:ascii="Times New Roman" w:hAnsi="Times New Roman" w:cs="Times New Roman"/>
          <w:sz w:val="24"/>
          <w:szCs w:val="24"/>
        </w:rPr>
        <w:t xml:space="preserve"> </w:t>
      </w:r>
      <w:r w:rsidR="00D26C01">
        <w:rPr>
          <w:rFonts w:ascii="Times New Roman" w:hAnsi="Times New Roman" w:cs="Times New Roman"/>
          <w:sz w:val="24"/>
          <w:szCs w:val="24"/>
        </w:rPr>
        <w:t>,</w:t>
      </w:r>
      <w:proofErr w:type="gramEnd"/>
      <w:r w:rsidR="00D12DE6">
        <w:rPr>
          <w:rFonts w:ascii="Times New Roman" w:hAnsi="Times New Roman" w:cs="Times New Roman"/>
          <w:sz w:val="24"/>
          <w:szCs w:val="24"/>
        </w:rPr>
        <w:t>видный архитектор Н. Е. Лансере,</w:t>
      </w:r>
      <w:r w:rsidR="00BE0F4B">
        <w:rPr>
          <w:rFonts w:ascii="Times New Roman" w:hAnsi="Times New Roman" w:cs="Times New Roman"/>
          <w:sz w:val="24"/>
          <w:szCs w:val="24"/>
        </w:rPr>
        <w:t xml:space="preserve"> мой прадед,</w:t>
      </w:r>
      <w:r w:rsidR="00D26C01">
        <w:rPr>
          <w:rFonts w:ascii="Times New Roman" w:hAnsi="Times New Roman" w:cs="Times New Roman"/>
          <w:sz w:val="24"/>
          <w:szCs w:val="24"/>
        </w:rPr>
        <w:t xml:space="preserve"> создавая своё творение, проявил себя как знаток</w:t>
      </w:r>
      <w:r w:rsidR="00D12DE6">
        <w:rPr>
          <w:rFonts w:ascii="Times New Roman" w:hAnsi="Times New Roman" w:cs="Times New Roman"/>
          <w:sz w:val="24"/>
          <w:szCs w:val="24"/>
        </w:rPr>
        <w:t xml:space="preserve"> </w:t>
      </w:r>
      <w:r w:rsidR="00D26C01">
        <w:rPr>
          <w:rFonts w:ascii="Times New Roman" w:hAnsi="Times New Roman" w:cs="Times New Roman"/>
          <w:sz w:val="24"/>
          <w:szCs w:val="24"/>
        </w:rPr>
        <w:t xml:space="preserve"> и исследователь памятников архитектуры. Он в небольшом и несложном</w:t>
      </w:r>
      <w:r w:rsidR="00D203AA">
        <w:rPr>
          <w:rFonts w:ascii="Times New Roman" w:hAnsi="Times New Roman" w:cs="Times New Roman"/>
          <w:sz w:val="24"/>
          <w:szCs w:val="24"/>
        </w:rPr>
        <w:t xml:space="preserve"> по композиции сооружении</w:t>
      </w:r>
      <w:r w:rsidR="00D26C01">
        <w:rPr>
          <w:rFonts w:ascii="Times New Roman" w:hAnsi="Times New Roman" w:cs="Times New Roman"/>
          <w:sz w:val="24"/>
          <w:szCs w:val="24"/>
        </w:rPr>
        <w:t xml:space="preserve"> применил композиционные приёмы, </w:t>
      </w:r>
      <w:r w:rsidR="00D203AA">
        <w:rPr>
          <w:rFonts w:ascii="Times New Roman" w:hAnsi="Times New Roman" w:cs="Times New Roman"/>
          <w:sz w:val="24"/>
          <w:szCs w:val="24"/>
        </w:rPr>
        <w:t>использованные в архитектуре Собора Парижской Богоматери, Парфенона и других величайших памятников.</w:t>
      </w:r>
      <w:r w:rsidR="00D12DE6">
        <w:rPr>
          <w:rFonts w:ascii="Times New Roman" w:hAnsi="Times New Roman" w:cs="Times New Roman"/>
          <w:sz w:val="24"/>
          <w:szCs w:val="24"/>
        </w:rPr>
        <w:t xml:space="preserve"> </w:t>
      </w:r>
      <w:r w:rsidR="00D203AA">
        <w:rPr>
          <w:rFonts w:ascii="Times New Roman" w:hAnsi="Times New Roman" w:cs="Times New Roman"/>
          <w:sz w:val="24"/>
          <w:szCs w:val="24"/>
        </w:rPr>
        <w:t xml:space="preserve"> Следовательно, Золотые пропорции в архитектуре – это основополагающий приём создания гармоничной композиции. </w:t>
      </w:r>
    </w:p>
    <w:p w:rsidR="007371F9" w:rsidRDefault="00600D76">
      <w:pPr>
        <w:rPr>
          <w:rFonts w:ascii="Times New Roman" w:hAnsi="Times New Roman" w:cs="Times New Roman"/>
          <w:sz w:val="24"/>
          <w:szCs w:val="24"/>
        </w:rPr>
      </w:pPr>
      <w:r>
        <w:rPr>
          <w:rFonts w:ascii="Times New Roman" w:hAnsi="Times New Roman" w:cs="Times New Roman"/>
          <w:noProof/>
          <w:sz w:val="24"/>
          <w:szCs w:val="24"/>
          <w:lang w:eastAsia="ru-RU"/>
        </w:rPr>
        <w:pict>
          <v:shape id="_x0000_s1198" type="#_x0000_t202" style="position:absolute;margin-left:122.9pt;margin-top:596.8pt;width:187.1pt;height:31.75pt;z-index:251890688;mso-width-percent:400;mso-height-percent:200;mso-width-percent:400;mso-height-percent:200;mso-width-relative:margin;mso-height-relative:margin" stroked="f">
            <v:textbox style="mso-next-textbox:#_x0000_s1198;mso-fit-shape-to-text:t">
              <w:txbxContent>
                <w:p w:rsidR="00E67ADB" w:rsidRPr="00AA70FB" w:rsidRDefault="00E67ADB" w:rsidP="00E67ADB">
                  <w:pPr>
                    <w:jc w:val="center"/>
                    <w:rPr>
                      <w:rFonts w:ascii="Times New Roman" w:hAnsi="Times New Roman" w:cs="Times New Roman"/>
                    </w:rPr>
                  </w:pPr>
                  <w:r>
                    <w:rPr>
                      <w:rFonts w:ascii="Times New Roman" w:hAnsi="Times New Roman" w:cs="Times New Roman"/>
                    </w:rPr>
                    <w:t>24</w:t>
                  </w:r>
                </w:p>
              </w:txbxContent>
            </v:textbox>
          </v:shape>
        </w:pict>
      </w:r>
      <w:r w:rsidR="00FB72EA">
        <w:rPr>
          <w:rFonts w:ascii="Times New Roman" w:hAnsi="Times New Roman" w:cs="Times New Roman"/>
          <w:sz w:val="24"/>
          <w:szCs w:val="24"/>
        </w:rPr>
        <w:t xml:space="preserve">  </w:t>
      </w:r>
      <w:r w:rsidR="00D203AA">
        <w:rPr>
          <w:rFonts w:ascii="Times New Roman" w:hAnsi="Times New Roman" w:cs="Times New Roman"/>
          <w:sz w:val="24"/>
          <w:szCs w:val="24"/>
        </w:rPr>
        <w:t>Зная это, я в своей будущей работе архитектора при создании планов, фасадов и общей композиции своих проектов буду стараться использовать Золотые пропорции.</w:t>
      </w:r>
      <w:r w:rsidR="00FB72EA">
        <w:rPr>
          <w:rFonts w:ascii="Times New Roman" w:hAnsi="Times New Roman" w:cs="Times New Roman"/>
          <w:sz w:val="24"/>
          <w:szCs w:val="24"/>
        </w:rPr>
        <w:t xml:space="preserve"> Я горжусь и радуюсь возможности в своей работе на основе анализа проекта моего прадеда, изучения его творческого наследия, получить урок формирования творческого мировоззрения, отношения к высокой профессии архитектора, которой посвятил свою жизнь Николай Евгеньевич Лансере.</w:t>
      </w:r>
      <w:r w:rsidR="007371F9">
        <w:rPr>
          <w:rFonts w:ascii="Times New Roman" w:hAnsi="Times New Roman" w:cs="Times New Roman"/>
          <w:sz w:val="24"/>
          <w:szCs w:val="24"/>
        </w:rPr>
        <w:br w:type="page"/>
      </w:r>
    </w:p>
    <w:p w:rsidR="00D203AA" w:rsidRPr="00997555" w:rsidRDefault="00D203AA" w:rsidP="00D203AA">
      <w:pPr>
        <w:rPr>
          <w:rFonts w:ascii="Times New Roman" w:hAnsi="Times New Roman" w:cs="Times New Roman"/>
          <w:b/>
          <w:sz w:val="32"/>
          <w:szCs w:val="32"/>
        </w:rPr>
      </w:pPr>
      <w:r>
        <w:rPr>
          <w:rFonts w:ascii="Times New Roman" w:hAnsi="Times New Roman" w:cs="Times New Roman"/>
          <w:b/>
          <w:sz w:val="32"/>
          <w:szCs w:val="32"/>
        </w:rPr>
        <w:lastRenderedPageBreak/>
        <w:t>Литература</w:t>
      </w:r>
    </w:p>
    <w:p w:rsidR="00D203AA" w:rsidRPr="002C1C9C" w:rsidRDefault="00D203AA" w:rsidP="00D203AA">
      <w:pPr>
        <w:rPr>
          <w:rFonts w:ascii="Times New Roman" w:hAnsi="Times New Roman" w:cs="Times New Roman"/>
          <w:sz w:val="24"/>
          <w:szCs w:val="24"/>
        </w:rPr>
      </w:pPr>
      <w:r w:rsidRPr="002C1C9C">
        <w:rPr>
          <w:rFonts w:ascii="Times New Roman" w:hAnsi="Times New Roman" w:cs="Times New Roman"/>
          <w:sz w:val="24"/>
          <w:szCs w:val="24"/>
        </w:rPr>
        <w:t xml:space="preserve">1. Гримм. Г. Д. Пропорциональность в архитектуре / Г. Д. Гримм. -Ленинград, ул. </w:t>
      </w:r>
      <w:proofErr w:type="spellStart"/>
      <w:r w:rsidRPr="002C1C9C">
        <w:rPr>
          <w:rFonts w:ascii="Times New Roman" w:hAnsi="Times New Roman" w:cs="Times New Roman"/>
          <w:sz w:val="24"/>
          <w:szCs w:val="24"/>
        </w:rPr>
        <w:t>Моисеенко</w:t>
      </w:r>
      <w:proofErr w:type="spellEnd"/>
      <w:r w:rsidRPr="002C1C9C">
        <w:rPr>
          <w:rFonts w:ascii="Times New Roman" w:hAnsi="Times New Roman" w:cs="Times New Roman"/>
          <w:sz w:val="24"/>
          <w:szCs w:val="24"/>
        </w:rPr>
        <w:t>, 10, 1935. -148 с.: ил.</w:t>
      </w:r>
    </w:p>
    <w:p w:rsidR="00D203AA" w:rsidRPr="002C1C9C" w:rsidRDefault="00D203AA" w:rsidP="00D203AA">
      <w:pPr>
        <w:rPr>
          <w:rFonts w:ascii="Times New Roman" w:hAnsi="Times New Roman" w:cs="Times New Roman"/>
          <w:sz w:val="24"/>
          <w:szCs w:val="24"/>
        </w:rPr>
      </w:pPr>
      <w:r w:rsidRPr="002C1C9C">
        <w:rPr>
          <w:rFonts w:ascii="Times New Roman" w:hAnsi="Times New Roman" w:cs="Times New Roman"/>
          <w:sz w:val="24"/>
          <w:szCs w:val="24"/>
        </w:rPr>
        <w:t xml:space="preserve">2. </w:t>
      </w:r>
      <w:proofErr w:type="spellStart"/>
      <w:r w:rsidRPr="002C1C9C">
        <w:rPr>
          <w:rFonts w:ascii="Times New Roman" w:hAnsi="Times New Roman" w:cs="Times New Roman"/>
          <w:sz w:val="24"/>
          <w:szCs w:val="24"/>
        </w:rPr>
        <w:t>Крилли</w:t>
      </w:r>
      <w:proofErr w:type="spellEnd"/>
      <w:r w:rsidRPr="002C1C9C">
        <w:rPr>
          <w:rFonts w:ascii="Times New Roman" w:hAnsi="Times New Roman" w:cs="Times New Roman"/>
          <w:sz w:val="24"/>
          <w:szCs w:val="24"/>
        </w:rPr>
        <w:t xml:space="preserve"> Т. Математика. 50 идей, о которых нужно знать. – Пер. с англ. Ш. Мартыновой. – М. Фантом Пресс, 2014. - 208 с.</w:t>
      </w:r>
    </w:p>
    <w:p w:rsidR="00D203AA" w:rsidRPr="002C1C9C" w:rsidRDefault="00D203AA" w:rsidP="00D203AA">
      <w:pPr>
        <w:rPr>
          <w:rFonts w:ascii="Times New Roman" w:hAnsi="Times New Roman" w:cs="Times New Roman"/>
          <w:sz w:val="24"/>
          <w:szCs w:val="24"/>
        </w:rPr>
      </w:pPr>
      <w:r w:rsidRPr="002C1C9C">
        <w:rPr>
          <w:rFonts w:ascii="Times New Roman" w:hAnsi="Times New Roman" w:cs="Times New Roman"/>
          <w:sz w:val="24"/>
          <w:szCs w:val="24"/>
        </w:rPr>
        <w:t xml:space="preserve">3. Лансере Н. Е. Лансере Н. Н. / Н. Н. Лансере, Г. А. Оль. - М.: </w:t>
      </w:r>
      <w:proofErr w:type="spellStart"/>
      <w:r w:rsidRPr="002C1C9C">
        <w:rPr>
          <w:rFonts w:ascii="Times New Roman" w:hAnsi="Times New Roman" w:cs="Times New Roman"/>
          <w:sz w:val="24"/>
          <w:szCs w:val="24"/>
        </w:rPr>
        <w:t>Стройиздат</w:t>
      </w:r>
      <w:proofErr w:type="spellEnd"/>
      <w:r w:rsidRPr="002C1C9C">
        <w:rPr>
          <w:rFonts w:ascii="Times New Roman" w:hAnsi="Times New Roman" w:cs="Times New Roman"/>
          <w:sz w:val="24"/>
          <w:szCs w:val="24"/>
        </w:rPr>
        <w:t>, 1986. – 184 с.: ил.</w:t>
      </w:r>
    </w:p>
    <w:p w:rsidR="00D203AA" w:rsidRPr="002C1C9C" w:rsidRDefault="00D203AA" w:rsidP="00D203AA">
      <w:pPr>
        <w:rPr>
          <w:rFonts w:ascii="Times New Roman" w:hAnsi="Times New Roman" w:cs="Times New Roman"/>
          <w:sz w:val="24"/>
          <w:szCs w:val="24"/>
          <w:shd w:val="clear" w:color="auto" w:fill="EFEFEF"/>
        </w:rPr>
      </w:pPr>
      <w:r w:rsidRPr="002C1C9C">
        <w:rPr>
          <w:rFonts w:ascii="Times New Roman" w:hAnsi="Times New Roman" w:cs="Times New Roman"/>
          <w:sz w:val="24"/>
          <w:szCs w:val="24"/>
        </w:rPr>
        <w:t xml:space="preserve">4. Шевелев И. Ш., </w:t>
      </w:r>
      <w:proofErr w:type="spellStart"/>
      <w:r w:rsidRPr="002C1C9C">
        <w:rPr>
          <w:rFonts w:ascii="Times New Roman" w:hAnsi="Times New Roman" w:cs="Times New Roman"/>
          <w:sz w:val="24"/>
          <w:szCs w:val="24"/>
        </w:rPr>
        <w:t>Марутаев</w:t>
      </w:r>
      <w:proofErr w:type="spellEnd"/>
      <w:r w:rsidRPr="002C1C9C">
        <w:rPr>
          <w:rFonts w:ascii="Times New Roman" w:hAnsi="Times New Roman" w:cs="Times New Roman"/>
          <w:sz w:val="24"/>
          <w:szCs w:val="24"/>
        </w:rPr>
        <w:t xml:space="preserve"> М. А., Шмелев И. П. Золотое сечение: Три взгляда на природу гармонии. – М.: </w:t>
      </w:r>
      <w:proofErr w:type="spellStart"/>
      <w:r w:rsidRPr="002C1C9C">
        <w:rPr>
          <w:rFonts w:ascii="Times New Roman" w:hAnsi="Times New Roman" w:cs="Times New Roman"/>
          <w:sz w:val="24"/>
          <w:szCs w:val="24"/>
        </w:rPr>
        <w:t>Стройиздат</w:t>
      </w:r>
      <w:proofErr w:type="spellEnd"/>
      <w:r w:rsidRPr="002C1C9C">
        <w:rPr>
          <w:rFonts w:ascii="Times New Roman" w:hAnsi="Times New Roman" w:cs="Times New Roman"/>
          <w:sz w:val="24"/>
          <w:szCs w:val="24"/>
        </w:rPr>
        <w:t>, 1990. – 343 с.: ил.</w:t>
      </w:r>
      <w:r w:rsidRPr="002C1C9C">
        <w:rPr>
          <w:rFonts w:ascii="Times New Roman" w:hAnsi="Times New Roman" w:cs="Times New Roman"/>
          <w:sz w:val="24"/>
          <w:szCs w:val="24"/>
          <w:shd w:val="clear" w:color="auto" w:fill="EFEFEF"/>
        </w:rPr>
        <w:t xml:space="preserve"> </w:t>
      </w:r>
    </w:p>
    <w:p w:rsidR="00D203AA" w:rsidRPr="002C1C9C" w:rsidRDefault="00D203AA" w:rsidP="00D203AA">
      <w:pPr>
        <w:rPr>
          <w:rFonts w:ascii="Times New Roman" w:hAnsi="Times New Roman" w:cs="Times New Roman"/>
          <w:sz w:val="24"/>
          <w:szCs w:val="24"/>
          <w:lang w:val="en-US"/>
        </w:rPr>
      </w:pPr>
      <w:r w:rsidRPr="002C1C9C">
        <w:rPr>
          <w:rFonts w:ascii="Times New Roman" w:hAnsi="Times New Roman" w:cs="Times New Roman"/>
          <w:sz w:val="24"/>
          <w:szCs w:val="24"/>
          <w:shd w:val="clear" w:color="auto" w:fill="EFEFEF"/>
        </w:rPr>
        <w:t xml:space="preserve">5. Телеканал Санкт-Петербург </w:t>
      </w:r>
      <w:r w:rsidRPr="002C1C9C">
        <w:rPr>
          <w:rFonts w:ascii="Times New Roman" w:hAnsi="Times New Roman" w:cs="Times New Roman"/>
          <w:sz w:val="24"/>
          <w:szCs w:val="24"/>
        </w:rPr>
        <w:t xml:space="preserve">[Электронный ресурс] - Электронный текстовый документ. – СПб: АО «ГАТР». </w:t>
      </w:r>
      <w:r w:rsidRPr="002C1C9C">
        <w:rPr>
          <w:rFonts w:ascii="Times New Roman" w:hAnsi="Times New Roman" w:cs="Times New Roman"/>
          <w:sz w:val="24"/>
          <w:szCs w:val="24"/>
          <w:lang w:val="en-US"/>
        </w:rPr>
        <w:t xml:space="preserve">2010 - </w:t>
      </w:r>
      <w:r w:rsidRPr="002C1C9C">
        <w:rPr>
          <w:rFonts w:ascii="Times New Roman" w:hAnsi="Times New Roman" w:cs="Times New Roman"/>
          <w:sz w:val="24"/>
          <w:szCs w:val="24"/>
          <w:shd w:val="clear" w:color="auto" w:fill="EFEFEF"/>
        </w:rPr>
        <w:t>Режим</w:t>
      </w:r>
      <w:r w:rsidRPr="002C1C9C">
        <w:rPr>
          <w:rFonts w:ascii="Times New Roman" w:hAnsi="Times New Roman" w:cs="Times New Roman"/>
          <w:sz w:val="24"/>
          <w:szCs w:val="24"/>
          <w:shd w:val="clear" w:color="auto" w:fill="EFEFEF"/>
          <w:lang w:val="en-US"/>
        </w:rPr>
        <w:t xml:space="preserve"> </w:t>
      </w:r>
      <w:r w:rsidRPr="002C1C9C">
        <w:rPr>
          <w:rFonts w:ascii="Times New Roman" w:hAnsi="Times New Roman" w:cs="Times New Roman"/>
          <w:sz w:val="24"/>
          <w:szCs w:val="24"/>
          <w:shd w:val="clear" w:color="auto" w:fill="EFEFEF"/>
        </w:rPr>
        <w:t>доступа</w:t>
      </w:r>
      <w:r w:rsidRPr="002C1C9C">
        <w:rPr>
          <w:rFonts w:ascii="Times New Roman" w:hAnsi="Times New Roman" w:cs="Times New Roman"/>
          <w:sz w:val="24"/>
          <w:szCs w:val="24"/>
          <w:shd w:val="clear" w:color="auto" w:fill="EFEFEF"/>
          <w:lang w:val="en-US"/>
        </w:rPr>
        <w:t>. https://www.topspb.tv/news/news25054/ Thursday, 9 February 2017 23:55</w:t>
      </w:r>
    </w:p>
    <w:p w:rsidR="00D203AA" w:rsidRPr="002C1C9C" w:rsidRDefault="00D203AA" w:rsidP="00D203AA">
      <w:pPr>
        <w:rPr>
          <w:rFonts w:ascii="Times New Roman" w:hAnsi="Times New Roman" w:cs="Times New Roman"/>
          <w:sz w:val="24"/>
          <w:szCs w:val="24"/>
          <w:shd w:val="clear" w:color="auto" w:fill="EFEFEF"/>
        </w:rPr>
      </w:pPr>
      <w:r w:rsidRPr="002C1C9C">
        <w:rPr>
          <w:rFonts w:ascii="Times New Roman" w:hAnsi="Times New Roman" w:cs="Times New Roman"/>
          <w:sz w:val="24"/>
          <w:szCs w:val="24"/>
        </w:rPr>
        <w:t xml:space="preserve">6. </w:t>
      </w:r>
      <w:proofErr w:type="spellStart"/>
      <w:r w:rsidRPr="002C1C9C">
        <w:rPr>
          <w:rFonts w:ascii="Times New Roman" w:hAnsi="Times New Roman" w:cs="Times New Roman"/>
          <w:sz w:val="24"/>
          <w:szCs w:val="24"/>
        </w:rPr>
        <w:t>Хостел</w:t>
      </w:r>
      <w:proofErr w:type="spellEnd"/>
      <w:r w:rsidRPr="002C1C9C">
        <w:rPr>
          <w:rFonts w:ascii="Times New Roman" w:hAnsi="Times New Roman" w:cs="Times New Roman"/>
          <w:sz w:val="24"/>
          <w:szCs w:val="24"/>
        </w:rPr>
        <w:t xml:space="preserve"> Вариант [Электронный ресурс] – Электронный текстовый документ. – СПб: </w:t>
      </w:r>
      <w:r w:rsidRPr="002C1C9C">
        <w:rPr>
          <w:rFonts w:ascii="Times New Roman" w:hAnsi="Times New Roman" w:cs="Times New Roman"/>
          <w:sz w:val="24"/>
          <w:szCs w:val="24"/>
          <w:shd w:val="clear" w:color="auto" w:fill="EFEFEF"/>
        </w:rPr>
        <w:t xml:space="preserve">Большая Конюшенная 17, кв. 28 – Режим доступа. http://www.hostelvariant.ru/ </w:t>
      </w:r>
      <w:r w:rsidRPr="002C1C9C">
        <w:rPr>
          <w:rFonts w:ascii="Times New Roman" w:hAnsi="Times New Roman" w:cs="Times New Roman"/>
          <w:sz w:val="24"/>
          <w:szCs w:val="24"/>
          <w:shd w:val="clear" w:color="auto" w:fill="EFEFEF"/>
          <w:lang w:val="en-US"/>
        </w:rPr>
        <w:t>Sunday</w:t>
      </w:r>
      <w:r w:rsidRPr="002C1C9C">
        <w:rPr>
          <w:rFonts w:ascii="Times New Roman" w:hAnsi="Times New Roman" w:cs="Times New Roman"/>
          <w:sz w:val="24"/>
          <w:szCs w:val="24"/>
          <w:shd w:val="clear" w:color="auto" w:fill="EFEFEF"/>
        </w:rPr>
        <w:t xml:space="preserve">, 5  </w:t>
      </w:r>
      <w:r w:rsidRPr="002C1C9C">
        <w:rPr>
          <w:rFonts w:ascii="Times New Roman" w:hAnsi="Times New Roman" w:cs="Times New Roman"/>
          <w:sz w:val="24"/>
          <w:szCs w:val="24"/>
          <w:shd w:val="clear" w:color="auto" w:fill="EFEFEF"/>
          <w:lang w:val="en-US"/>
        </w:rPr>
        <w:t>February</w:t>
      </w:r>
      <w:r w:rsidRPr="002C1C9C">
        <w:rPr>
          <w:rFonts w:ascii="Times New Roman" w:hAnsi="Times New Roman" w:cs="Times New Roman"/>
          <w:sz w:val="24"/>
          <w:szCs w:val="24"/>
          <w:shd w:val="clear" w:color="auto" w:fill="EFEFEF"/>
        </w:rPr>
        <w:t xml:space="preserve"> 2017 15:48</w:t>
      </w:r>
    </w:p>
    <w:p w:rsidR="00D203AA" w:rsidRPr="002C1C9C" w:rsidRDefault="00D203AA" w:rsidP="00D203AA">
      <w:pPr>
        <w:rPr>
          <w:rFonts w:ascii="Times New Roman" w:hAnsi="Times New Roman" w:cs="Times New Roman"/>
          <w:sz w:val="24"/>
          <w:szCs w:val="24"/>
          <w:shd w:val="clear" w:color="auto" w:fill="EFEFEF"/>
        </w:rPr>
      </w:pPr>
      <w:r w:rsidRPr="002C1C9C">
        <w:rPr>
          <w:rFonts w:ascii="Times New Roman" w:hAnsi="Times New Roman" w:cs="Times New Roman"/>
          <w:sz w:val="24"/>
          <w:szCs w:val="24"/>
          <w:shd w:val="clear" w:color="auto" w:fill="EFEFEF"/>
        </w:rPr>
        <w:t xml:space="preserve">7. Энциклопедия замечательных людей и идей </w:t>
      </w:r>
      <w:r w:rsidRPr="002C1C9C">
        <w:rPr>
          <w:rFonts w:ascii="Times New Roman" w:hAnsi="Times New Roman" w:cs="Times New Roman"/>
          <w:sz w:val="24"/>
          <w:szCs w:val="24"/>
        </w:rPr>
        <w:t xml:space="preserve">[Электронный ресурс] – Электронный текстовый документ.- </w:t>
      </w:r>
      <w:proofErr w:type="spellStart"/>
      <w:r w:rsidRPr="002C1C9C">
        <w:rPr>
          <w:rFonts w:ascii="Times New Roman" w:hAnsi="Times New Roman" w:cs="Times New Roman"/>
          <w:sz w:val="24"/>
          <w:szCs w:val="24"/>
        </w:rPr>
        <w:t>Copyright</w:t>
      </w:r>
      <w:proofErr w:type="spellEnd"/>
      <w:r w:rsidRPr="002C1C9C">
        <w:rPr>
          <w:rFonts w:ascii="Times New Roman" w:hAnsi="Times New Roman" w:cs="Times New Roman"/>
          <w:sz w:val="24"/>
          <w:szCs w:val="24"/>
        </w:rPr>
        <w:t xml:space="preserve"> ©</w:t>
      </w:r>
      <w:r w:rsidRPr="002C1C9C">
        <w:rPr>
          <w:rStyle w:val="apple-converted-space"/>
          <w:rFonts w:ascii="Times New Roman" w:hAnsi="Times New Roman" w:cs="Times New Roman"/>
          <w:b/>
          <w:bCs/>
          <w:sz w:val="24"/>
          <w:szCs w:val="24"/>
        </w:rPr>
        <w:t> </w:t>
      </w:r>
      <w:r w:rsidRPr="002C1C9C">
        <w:rPr>
          <w:rFonts w:ascii="Times New Roman" w:hAnsi="Times New Roman" w:cs="Times New Roman"/>
          <w:sz w:val="24"/>
          <w:szCs w:val="24"/>
        </w:rPr>
        <w:t xml:space="preserve">2004 - </w:t>
      </w:r>
      <w:r w:rsidRPr="002C1C9C">
        <w:rPr>
          <w:rFonts w:ascii="Times New Roman" w:hAnsi="Times New Roman" w:cs="Times New Roman"/>
          <w:sz w:val="24"/>
          <w:szCs w:val="24"/>
          <w:shd w:val="clear" w:color="auto" w:fill="EFEFEF"/>
        </w:rPr>
        <w:t xml:space="preserve">– Режим доступа. </w:t>
      </w:r>
      <w:r w:rsidRPr="002C1C9C">
        <w:rPr>
          <w:rFonts w:ascii="Times New Roman" w:hAnsi="Times New Roman" w:cs="Times New Roman"/>
          <w:sz w:val="24"/>
          <w:szCs w:val="24"/>
          <w:shd w:val="clear" w:color="auto" w:fill="EFEFEF"/>
          <w:lang w:val="en-US"/>
        </w:rPr>
        <w:t>http</w:t>
      </w:r>
      <w:r w:rsidRPr="002C1C9C">
        <w:rPr>
          <w:rFonts w:ascii="Times New Roman" w:hAnsi="Times New Roman" w:cs="Times New Roman"/>
          <w:sz w:val="24"/>
          <w:szCs w:val="24"/>
          <w:shd w:val="clear" w:color="auto" w:fill="EFEFEF"/>
        </w:rPr>
        <w:t>://</w:t>
      </w:r>
      <w:r w:rsidRPr="002C1C9C">
        <w:rPr>
          <w:rFonts w:ascii="Times New Roman" w:hAnsi="Times New Roman" w:cs="Times New Roman"/>
          <w:sz w:val="24"/>
          <w:szCs w:val="24"/>
          <w:shd w:val="clear" w:color="auto" w:fill="EFEFEF"/>
          <w:lang w:val="en-US"/>
        </w:rPr>
        <w:t>www</w:t>
      </w:r>
      <w:r w:rsidRPr="002C1C9C">
        <w:rPr>
          <w:rFonts w:ascii="Times New Roman" w:hAnsi="Times New Roman" w:cs="Times New Roman"/>
          <w:sz w:val="24"/>
          <w:szCs w:val="24"/>
          <w:shd w:val="clear" w:color="auto" w:fill="EFEFEF"/>
        </w:rPr>
        <w:t>.</w:t>
      </w:r>
      <w:proofErr w:type="spellStart"/>
      <w:r w:rsidRPr="002C1C9C">
        <w:rPr>
          <w:rFonts w:ascii="Times New Roman" w:hAnsi="Times New Roman" w:cs="Times New Roman"/>
          <w:sz w:val="24"/>
          <w:szCs w:val="24"/>
          <w:shd w:val="clear" w:color="auto" w:fill="EFEFEF"/>
          <w:lang w:val="en-US"/>
        </w:rPr>
        <w:t>abc</w:t>
      </w:r>
      <w:proofErr w:type="spellEnd"/>
      <w:r w:rsidRPr="002C1C9C">
        <w:rPr>
          <w:rFonts w:ascii="Times New Roman" w:hAnsi="Times New Roman" w:cs="Times New Roman"/>
          <w:sz w:val="24"/>
          <w:szCs w:val="24"/>
          <w:shd w:val="clear" w:color="auto" w:fill="EFEFEF"/>
        </w:rPr>
        <w:t>-</w:t>
      </w:r>
      <w:r w:rsidRPr="002C1C9C">
        <w:rPr>
          <w:rFonts w:ascii="Times New Roman" w:hAnsi="Times New Roman" w:cs="Times New Roman"/>
          <w:sz w:val="24"/>
          <w:szCs w:val="24"/>
          <w:shd w:val="clear" w:color="auto" w:fill="EFEFEF"/>
          <w:lang w:val="en-US"/>
        </w:rPr>
        <w:t>people</w:t>
      </w:r>
      <w:r w:rsidRPr="002C1C9C">
        <w:rPr>
          <w:rFonts w:ascii="Times New Roman" w:hAnsi="Times New Roman" w:cs="Times New Roman"/>
          <w:sz w:val="24"/>
          <w:szCs w:val="24"/>
          <w:shd w:val="clear" w:color="auto" w:fill="EFEFEF"/>
        </w:rPr>
        <w:t>.</w:t>
      </w:r>
      <w:r w:rsidRPr="002C1C9C">
        <w:rPr>
          <w:rFonts w:ascii="Times New Roman" w:hAnsi="Times New Roman" w:cs="Times New Roman"/>
          <w:sz w:val="24"/>
          <w:szCs w:val="24"/>
          <w:shd w:val="clear" w:color="auto" w:fill="EFEFEF"/>
          <w:lang w:val="en-US"/>
        </w:rPr>
        <w:t>com</w:t>
      </w:r>
      <w:r w:rsidRPr="002C1C9C">
        <w:rPr>
          <w:rFonts w:ascii="Times New Roman" w:hAnsi="Times New Roman" w:cs="Times New Roman"/>
          <w:sz w:val="24"/>
          <w:szCs w:val="24"/>
          <w:shd w:val="clear" w:color="auto" w:fill="EFEFEF"/>
        </w:rPr>
        <w:t>/</w:t>
      </w:r>
      <w:r w:rsidRPr="002C1C9C">
        <w:rPr>
          <w:rFonts w:ascii="Times New Roman" w:hAnsi="Times New Roman" w:cs="Times New Roman"/>
          <w:sz w:val="24"/>
          <w:szCs w:val="24"/>
          <w:shd w:val="clear" w:color="auto" w:fill="EFEFEF"/>
          <w:lang w:val="en-US"/>
        </w:rPr>
        <w:t>data</w:t>
      </w:r>
      <w:r w:rsidRPr="002C1C9C">
        <w:rPr>
          <w:rFonts w:ascii="Times New Roman" w:hAnsi="Times New Roman" w:cs="Times New Roman"/>
          <w:sz w:val="24"/>
          <w:szCs w:val="24"/>
          <w:shd w:val="clear" w:color="auto" w:fill="EFEFEF"/>
        </w:rPr>
        <w:t>/</w:t>
      </w:r>
      <w:proofErr w:type="spellStart"/>
      <w:r w:rsidRPr="002C1C9C">
        <w:rPr>
          <w:rFonts w:ascii="Times New Roman" w:hAnsi="Times New Roman" w:cs="Times New Roman"/>
          <w:sz w:val="24"/>
          <w:szCs w:val="24"/>
          <w:shd w:val="clear" w:color="auto" w:fill="EFEFEF"/>
          <w:lang w:val="en-US"/>
        </w:rPr>
        <w:t>leonardov</w:t>
      </w:r>
      <w:proofErr w:type="spellEnd"/>
      <w:r w:rsidRPr="002C1C9C">
        <w:rPr>
          <w:rFonts w:ascii="Times New Roman" w:hAnsi="Times New Roman" w:cs="Times New Roman"/>
          <w:sz w:val="24"/>
          <w:szCs w:val="24"/>
          <w:shd w:val="clear" w:color="auto" w:fill="EFEFEF"/>
        </w:rPr>
        <w:t>/</w:t>
      </w:r>
      <w:proofErr w:type="spellStart"/>
      <w:r w:rsidRPr="002C1C9C">
        <w:rPr>
          <w:rFonts w:ascii="Times New Roman" w:hAnsi="Times New Roman" w:cs="Times New Roman"/>
          <w:sz w:val="24"/>
          <w:szCs w:val="24"/>
          <w:shd w:val="clear" w:color="auto" w:fill="EFEFEF"/>
          <w:lang w:val="en-US"/>
        </w:rPr>
        <w:t>zolot</w:t>
      </w:r>
      <w:proofErr w:type="spellEnd"/>
      <w:r w:rsidRPr="002C1C9C">
        <w:rPr>
          <w:rFonts w:ascii="Times New Roman" w:hAnsi="Times New Roman" w:cs="Times New Roman"/>
          <w:sz w:val="24"/>
          <w:szCs w:val="24"/>
          <w:shd w:val="clear" w:color="auto" w:fill="EFEFEF"/>
        </w:rPr>
        <w:t>_</w:t>
      </w:r>
      <w:proofErr w:type="spellStart"/>
      <w:r w:rsidRPr="002C1C9C">
        <w:rPr>
          <w:rFonts w:ascii="Times New Roman" w:hAnsi="Times New Roman" w:cs="Times New Roman"/>
          <w:sz w:val="24"/>
          <w:szCs w:val="24"/>
          <w:shd w:val="clear" w:color="auto" w:fill="EFEFEF"/>
          <w:lang w:val="en-US"/>
        </w:rPr>
        <w:t>sech</w:t>
      </w:r>
      <w:proofErr w:type="spellEnd"/>
      <w:r w:rsidRPr="002C1C9C">
        <w:rPr>
          <w:rFonts w:ascii="Times New Roman" w:hAnsi="Times New Roman" w:cs="Times New Roman"/>
          <w:sz w:val="24"/>
          <w:szCs w:val="24"/>
          <w:shd w:val="clear" w:color="auto" w:fill="EFEFEF"/>
        </w:rPr>
        <w:t>-</w:t>
      </w:r>
      <w:r w:rsidRPr="002C1C9C">
        <w:rPr>
          <w:rFonts w:ascii="Times New Roman" w:hAnsi="Times New Roman" w:cs="Times New Roman"/>
          <w:sz w:val="24"/>
          <w:szCs w:val="24"/>
          <w:shd w:val="clear" w:color="auto" w:fill="EFEFEF"/>
          <w:lang w:val="en-US"/>
        </w:rPr>
        <w:t>txt</w:t>
      </w:r>
      <w:r w:rsidRPr="002C1C9C">
        <w:rPr>
          <w:rFonts w:ascii="Times New Roman" w:hAnsi="Times New Roman" w:cs="Times New Roman"/>
          <w:sz w:val="24"/>
          <w:szCs w:val="24"/>
          <w:shd w:val="clear" w:color="auto" w:fill="EFEFEF"/>
        </w:rPr>
        <w:t>.</w:t>
      </w:r>
      <w:proofErr w:type="spellStart"/>
      <w:r w:rsidRPr="002C1C9C">
        <w:rPr>
          <w:rFonts w:ascii="Times New Roman" w:hAnsi="Times New Roman" w:cs="Times New Roman"/>
          <w:sz w:val="24"/>
          <w:szCs w:val="24"/>
          <w:shd w:val="clear" w:color="auto" w:fill="EFEFEF"/>
          <w:lang w:val="en-US"/>
        </w:rPr>
        <w:t>htm</w:t>
      </w:r>
      <w:proofErr w:type="spellEnd"/>
      <w:r w:rsidRPr="002C1C9C">
        <w:rPr>
          <w:rFonts w:ascii="Times New Roman" w:hAnsi="Times New Roman" w:cs="Times New Roman"/>
          <w:sz w:val="24"/>
          <w:szCs w:val="24"/>
          <w:shd w:val="clear" w:color="auto" w:fill="EFEFEF"/>
        </w:rPr>
        <w:t xml:space="preserve"> 1 </w:t>
      </w:r>
      <w:r w:rsidRPr="002C1C9C">
        <w:rPr>
          <w:rFonts w:ascii="Times New Roman" w:hAnsi="Times New Roman" w:cs="Times New Roman"/>
          <w:sz w:val="24"/>
          <w:szCs w:val="24"/>
          <w:shd w:val="clear" w:color="auto" w:fill="EFEFEF"/>
          <w:lang w:val="en-US"/>
        </w:rPr>
        <w:t>March</w:t>
      </w:r>
      <w:r w:rsidRPr="002C1C9C">
        <w:rPr>
          <w:rFonts w:ascii="Times New Roman" w:hAnsi="Times New Roman" w:cs="Times New Roman"/>
          <w:sz w:val="24"/>
          <w:szCs w:val="24"/>
          <w:shd w:val="clear" w:color="auto" w:fill="EFEFEF"/>
        </w:rPr>
        <w:t xml:space="preserve"> 2017 14:01</w:t>
      </w:r>
    </w:p>
    <w:p w:rsidR="00D203AA" w:rsidRPr="002C1C9C" w:rsidRDefault="00D203AA" w:rsidP="00D203AA">
      <w:pPr>
        <w:rPr>
          <w:rFonts w:ascii="Times New Roman" w:hAnsi="Times New Roman" w:cs="Times New Roman"/>
          <w:sz w:val="24"/>
          <w:szCs w:val="24"/>
          <w:shd w:val="clear" w:color="auto" w:fill="EFEFEF"/>
        </w:rPr>
      </w:pPr>
      <w:r w:rsidRPr="002C1C9C">
        <w:rPr>
          <w:rFonts w:ascii="Times New Roman" w:hAnsi="Times New Roman" w:cs="Times New Roman"/>
          <w:sz w:val="24"/>
          <w:szCs w:val="24"/>
          <w:shd w:val="clear" w:color="auto" w:fill="EFEFEF"/>
        </w:rPr>
        <w:t xml:space="preserve">8. </w:t>
      </w:r>
      <w:proofErr w:type="spellStart"/>
      <w:r w:rsidRPr="002C1C9C">
        <w:rPr>
          <w:rFonts w:ascii="Times New Roman" w:hAnsi="Times New Roman" w:cs="Times New Roman"/>
          <w:sz w:val="24"/>
          <w:szCs w:val="24"/>
          <w:shd w:val="clear" w:color="auto" w:fill="EFEFEF"/>
          <w:lang w:val="en-US"/>
        </w:rPr>
        <w:t>Fb</w:t>
      </w:r>
      <w:proofErr w:type="spellEnd"/>
      <w:r w:rsidRPr="002C1C9C">
        <w:rPr>
          <w:rFonts w:ascii="Times New Roman" w:hAnsi="Times New Roman" w:cs="Times New Roman"/>
          <w:sz w:val="24"/>
          <w:szCs w:val="24"/>
          <w:shd w:val="clear" w:color="auto" w:fill="EFEFEF"/>
        </w:rPr>
        <w:t>.</w:t>
      </w:r>
      <w:proofErr w:type="spellStart"/>
      <w:r w:rsidRPr="002C1C9C">
        <w:rPr>
          <w:rFonts w:ascii="Times New Roman" w:hAnsi="Times New Roman" w:cs="Times New Roman"/>
          <w:sz w:val="24"/>
          <w:szCs w:val="24"/>
          <w:shd w:val="clear" w:color="auto" w:fill="EFEFEF"/>
          <w:lang w:val="en-US"/>
        </w:rPr>
        <w:t>ru</w:t>
      </w:r>
      <w:proofErr w:type="spellEnd"/>
      <w:r w:rsidRPr="002C1C9C">
        <w:rPr>
          <w:rFonts w:ascii="Times New Roman" w:hAnsi="Times New Roman" w:cs="Times New Roman"/>
          <w:sz w:val="24"/>
          <w:szCs w:val="24"/>
          <w:shd w:val="clear" w:color="auto" w:fill="EFEFEF"/>
        </w:rPr>
        <w:t xml:space="preserve"> </w:t>
      </w:r>
      <w:r w:rsidRPr="002C1C9C">
        <w:rPr>
          <w:rFonts w:ascii="Times New Roman" w:hAnsi="Times New Roman" w:cs="Times New Roman"/>
          <w:sz w:val="24"/>
          <w:szCs w:val="24"/>
        </w:rPr>
        <w:t xml:space="preserve">[Электронный ресурс] – Электронный текстовый документ. - </w:t>
      </w:r>
      <w:r w:rsidRPr="002C1C9C">
        <w:rPr>
          <w:rFonts w:ascii="Times New Roman" w:hAnsi="Times New Roman" w:cs="Times New Roman"/>
          <w:color w:val="000000"/>
          <w:sz w:val="24"/>
          <w:szCs w:val="24"/>
          <w:shd w:val="clear" w:color="auto" w:fill="FFFFFF"/>
        </w:rPr>
        <w:t>© 2017</w:t>
      </w:r>
      <w:r w:rsidRPr="002C1C9C">
        <w:rPr>
          <w:rFonts w:ascii="Arial" w:hAnsi="Arial" w:cs="Arial"/>
          <w:color w:val="000000"/>
          <w:sz w:val="24"/>
          <w:szCs w:val="24"/>
          <w:shd w:val="clear" w:color="auto" w:fill="FFFFFF"/>
        </w:rPr>
        <w:t xml:space="preserve"> - </w:t>
      </w:r>
      <w:r w:rsidRPr="002C1C9C">
        <w:rPr>
          <w:rFonts w:ascii="Times New Roman" w:hAnsi="Times New Roman" w:cs="Times New Roman"/>
          <w:sz w:val="24"/>
          <w:szCs w:val="24"/>
          <w:shd w:val="clear" w:color="auto" w:fill="EFEFEF"/>
        </w:rPr>
        <w:t>Режим доступа.</w:t>
      </w:r>
      <w:r w:rsidRPr="002C1C9C">
        <w:rPr>
          <w:rStyle w:val="apple-converted-space"/>
          <w:rFonts w:ascii="Arial" w:hAnsi="Arial" w:cs="Arial"/>
          <w:color w:val="000000"/>
          <w:sz w:val="24"/>
          <w:szCs w:val="24"/>
          <w:shd w:val="clear" w:color="auto" w:fill="FFFFFF"/>
        </w:rPr>
        <w:t> </w:t>
      </w:r>
      <w:r w:rsidRPr="002C1C9C">
        <w:rPr>
          <w:rFonts w:ascii="Times New Roman" w:hAnsi="Times New Roman" w:cs="Times New Roman"/>
          <w:sz w:val="24"/>
          <w:szCs w:val="24"/>
          <w:shd w:val="clear" w:color="auto" w:fill="FFFFFF"/>
        </w:rPr>
        <w:t xml:space="preserve">http://fb.ru/article/243562/zolotoe-sechenie-eto-zolotoe-sechenie-piramidyi-formula-zolotogo-secheniya 3 </w:t>
      </w:r>
      <w:r w:rsidRPr="002C1C9C">
        <w:rPr>
          <w:rFonts w:ascii="Times New Roman" w:hAnsi="Times New Roman" w:cs="Times New Roman"/>
          <w:sz w:val="24"/>
          <w:szCs w:val="24"/>
          <w:shd w:val="clear" w:color="auto" w:fill="FFFFFF"/>
          <w:lang w:val="en-US"/>
        </w:rPr>
        <w:t>March</w:t>
      </w:r>
      <w:r w:rsidRPr="002C1C9C">
        <w:rPr>
          <w:rFonts w:ascii="Times New Roman" w:hAnsi="Times New Roman" w:cs="Times New Roman"/>
          <w:sz w:val="24"/>
          <w:szCs w:val="24"/>
          <w:shd w:val="clear" w:color="auto" w:fill="FFFFFF"/>
        </w:rPr>
        <w:t xml:space="preserve"> 2017 10:26</w:t>
      </w:r>
    </w:p>
    <w:p w:rsidR="00D203AA" w:rsidRPr="002C1C9C" w:rsidRDefault="00D203AA" w:rsidP="00D203AA">
      <w:pPr>
        <w:rPr>
          <w:rFonts w:ascii="Times New Roman" w:hAnsi="Times New Roman" w:cs="Times New Roman"/>
          <w:sz w:val="24"/>
          <w:szCs w:val="24"/>
        </w:rPr>
      </w:pPr>
      <w:r w:rsidRPr="002C1C9C">
        <w:rPr>
          <w:rFonts w:ascii="Times New Roman" w:hAnsi="Times New Roman" w:cs="Times New Roman"/>
          <w:sz w:val="24"/>
          <w:szCs w:val="24"/>
        </w:rPr>
        <w:t xml:space="preserve">9. </w:t>
      </w:r>
      <w:proofErr w:type="spellStart"/>
      <w:r w:rsidRPr="002C1C9C">
        <w:rPr>
          <w:rFonts w:ascii="Times New Roman" w:hAnsi="Times New Roman" w:cs="Times New Roman"/>
          <w:sz w:val="24"/>
          <w:szCs w:val="24"/>
          <w:lang w:val="en-US"/>
        </w:rPr>
        <w:t>TutorOnline</w:t>
      </w:r>
      <w:proofErr w:type="spellEnd"/>
      <w:r w:rsidRPr="002C1C9C">
        <w:rPr>
          <w:rFonts w:ascii="Times New Roman" w:hAnsi="Times New Roman" w:cs="Times New Roman"/>
          <w:sz w:val="24"/>
          <w:szCs w:val="24"/>
        </w:rPr>
        <w:t xml:space="preserve"> [Электронный ресурс] – Электронный текстовый документ. – Москва: пл. Тверская застава, 3 - </w:t>
      </w:r>
      <w:r w:rsidRPr="002C1C9C">
        <w:rPr>
          <w:rFonts w:ascii="Times New Roman" w:hAnsi="Times New Roman" w:cs="Times New Roman"/>
          <w:sz w:val="24"/>
          <w:szCs w:val="24"/>
          <w:shd w:val="clear" w:color="auto" w:fill="EFEFEF"/>
        </w:rPr>
        <w:t xml:space="preserve">Режим доступа. https://www.tutoronline.ru/blog/chisla-fibonachchi-ishhem-sekret-mirozdanija </w:t>
      </w:r>
      <w:r w:rsidRPr="002C1C9C">
        <w:rPr>
          <w:rFonts w:ascii="Times New Roman" w:hAnsi="Times New Roman" w:cs="Times New Roman"/>
          <w:sz w:val="24"/>
          <w:szCs w:val="24"/>
          <w:shd w:val="clear" w:color="auto" w:fill="EFEFEF"/>
          <w:lang w:val="en-US"/>
        </w:rPr>
        <w:t>Sunday</w:t>
      </w:r>
      <w:r w:rsidRPr="002C1C9C">
        <w:rPr>
          <w:rFonts w:ascii="Times New Roman" w:hAnsi="Times New Roman" w:cs="Times New Roman"/>
          <w:sz w:val="24"/>
          <w:szCs w:val="24"/>
          <w:shd w:val="clear" w:color="auto" w:fill="EFEFEF"/>
        </w:rPr>
        <w:t xml:space="preserve">, 12 </w:t>
      </w:r>
      <w:r w:rsidRPr="002C1C9C">
        <w:rPr>
          <w:rFonts w:ascii="Times New Roman" w:hAnsi="Times New Roman" w:cs="Times New Roman"/>
          <w:sz w:val="24"/>
          <w:szCs w:val="24"/>
          <w:shd w:val="clear" w:color="auto" w:fill="EFEFEF"/>
          <w:lang w:val="en-US"/>
        </w:rPr>
        <w:t>February</w:t>
      </w:r>
      <w:r w:rsidRPr="002C1C9C">
        <w:rPr>
          <w:rFonts w:ascii="Times New Roman" w:hAnsi="Times New Roman" w:cs="Times New Roman"/>
          <w:sz w:val="24"/>
          <w:szCs w:val="24"/>
          <w:shd w:val="clear" w:color="auto" w:fill="EFEFEF"/>
        </w:rPr>
        <w:t xml:space="preserve"> 2017 20:56</w:t>
      </w:r>
    </w:p>
    <w:p w:rsidR="00D203AA" w:rsidRPr="00166DCF" w:rsidRDefault="00D203AA" w:rsidP="00D203AA">
      <w:pPr>
        <w:rPr>
          <w:rFonts w:ascii="Times New Roman" w:hAnsi="Times New Roman" w:cs="Times New Roman"/>
          <w:sz w:val="32"/>
          <w:szCs w:val="32"/>
        </w:rPr>
      </w:pPr>
    </w:p>
    <w:p w:rsidR="00D203AA" w:rsidRDefault="00600D76" w:rsidP="00D203AA">
      <w:pPr>
        <w:rPr>
          <w:rFonts w:ascii="Times New Roman" w:hAnsi="Times New Roman" w:cs="Times New Roman"/>
          <w:b/>
          <w:sz w:val="32"/>
          <w:szCs w:val="32"/>
        </w:rPr>
      </w:pPr>
      <w:r w:rsidRPr="00600D76">
        <w:rPr>
          <w:rFonts w:ascii="Times New Roman" w:hAnsi="Times New Roman" w:cs="Times New Roman"/>
          <w:noProof/>
          <w:sz w:val="24"/>
          <w:szCs w:val="24"/>
          <w:lang w:eastAsia="ru-RU"/>
        </w:rPr>
        <w:pict>
          <v:shape id="_x0000_s1199" type="#_x0000_t202" style="position:absolute;margin-left:131.55pt;margin-top:264.25pt;width:187.1pt;height:31.75pt;z-index:251891712;mso-width-percent:400;mso-height-percent:200;mso-width-percent:400;mso-height-percent:200;mso-width-relative:margin;mso-height-relative:margin" stroked="f">
            <v:textbox style="mso-next-textbox:#_x0000_s1199;mso-fit-shape-to-text:t">
              <w:txbxContent>
                <w:p w:rsidR="00E67ADB" w:rsidRPr="00AA70FB" w:rsidRDefault="00E67ADB" w:rsidP="00E67ADB">
                  <w:pPr>
                    <w:jc w:val="center"/>
                    <w:rPr>
                      <w:rFonts w:ascii="Times New Roman" w:hAnsi="Times New Roman" w:cs="Times New Roman"/>
                    </w:rPr>
                  </w:pPr>
                  <w:r>
                    <w:rPr>
                      <w:rFonts w:ascii="Times New Roman" w:hAnsi="Times New Roman" w:cs="Times New Roman"/>
                    </w:rPr>
                    <w:t>25</w:t>
                  </w:r>
                </w:p>
              </w:txbxContent>
            </v:textbox>
          </v:shape>
        </w:pict>
      </w:r>
      <w:r w:rsidR="007371F9">
        <w:rPr>
          <w:rFonts w:ascii="Times New Roman" w:hAnsi="Times New Roman" w:cs="Times New Roman"/>
          <w:sz w:val="24"/>
          <w:szCs w:val="24"/>
        </w:rPr>
        <w:br w:type="page"/>
      </w:r>
      <w:r w:rsidR="00D203AA" w:rsidRPr="00D203AA">
        <w:rPr>
          <w:rFonts w:ascii="Times New Roman" w:hAnsi="Times New Roman" w:cs="Times New Roman"/>
          <w:b/>
          <w:sz w:val="32"/>
          <w:szCs w:val="32"/>
        </w:rPr>
        <w:lastRenderedPageBreak/>
        <w:t xml:space="preserve"> Приложения</w:t>
      </w:r>
    </w:p>
    <w:p w:rsidR="005530C8" w:rsidRDefault="00600D76" w:rsidP="00D203AA">
      <w:pPr>
        <w:rPr>
          <w:rFonts w:ascii="Times New Roman" w:hAnsi="Times New Roman" w:cs="Times New Roman"/>
          <w:sz w:val="32"/>
          <w:szCs w:val="32"/>
        </w:rPr>
      </w:pPr>
      <w:r>
        <w:rPr>
          <w:rFonts w:ascii="Times New Roman" w:hAnsi="Times New Roman" w:cs="Times New Roman"/>
          <w:noProof/>
          <w:sz w:val="32"/>
          <w:szCs w:val="32"/>
        </w:rPr>
        <w:pict>
          <v:shape id="_x0000_s1165" type="#_x0000_t202" style="position:absolute;margin-left:1.5pt;margin-top:-8.05pt;width:431.7pt;height:407.15pt;z-index:251843584;mso-width-relative:margin;mso-height-relative:margin" stroked="f">
            <v:textbox style="mso-next-textbox:#_x0000_s1165">
              <w:txbxContent>
                <w:p w:rsidR="00B30960" w:rsidRDefault="00B30960">
                  <w:r>
                    <w:rPr>
                      <w:noProof/>
                      <w:lang w:eastAsia="ru-RU"/>
                    </w:rPr>
                    <w:drawing>
                      <wp:inline distT="0" distB="0" distL="0" distR="0">
                        <wp:extent cx="2424557" cy="4310743"/>
                        <wp:effectExtent l="19050" t="0" r="0" b="0"/>
                        <wp:docPr id="89" name="Рисунок 88" descr="20170223_151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223_151948.jpg"/>
                                <pic:cNvPicPr/>
                              </pic:nvPicPr>
                              <pic:blipFill>
                                <a:blip r:embed="rId53"/>
                                <a:stretch>
                                  <a:fillRect/>
                                </a:stretch>
                              </pic:blipFill>
                              <pic:spPr>
                                <a:xfrm>
                                  <a:off x="0" y="0"/>
                                  <a:ext cx="2424557" cy="4310743"/>
                                </a:xfrm>
                                <a:prstGeom prst="rect">
                                  <a:avLst/>
                                </a:prstGeom>
                              </pic:spPr>
                            </pic:pic>
                          </a:graphicData>
                        </a:graphic>
                      </wp:inline>
                    </w:drawing>
                  </w:r>
                  <w:r>
                    <w:rPr>
                      <w:noProof/>
                      <w:lang w:eastAsia="ru-RU"/>
                    </w:rPr>
                    <w:drawing>
                      <wp:inline distT="0" distB="0" distL="0" distR="0">
                        <wp:extent cx="2419340" cy="4301470"/>
                        <wp:effectExtent l="19050" t="0" r="10" b="0"/>
                        <wp:docPr id="90" name="Рисунок 89" descr="20170223_152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223_152103.jpg"/>
                                <pic:cNvPicPr/>
                              </pic:nvPicPr>
                              <pic:blipFill>
                                <a:blip r:embed="rId54"/>
                                <a:stretch>
                                  <a:fillRect/>
                                </a:stretch>
                              </pic:blipFill>
                              <pic:spPr>
                                <a:xfrm>
                                  <a:off x="0" y="0"/>
                                  <a:ext cx="2427088" cy="4315245"/>
                                </a:xfrm>
                                <a:prstGeom prst="rect">
                                  <a:avLst/>
                                </a:prstGeom>
                              </pic:spPr>
                            </pic:pic>
                          </a:graphicData>
                        </a:graphic>
                      </wp:inline>
                    </w:drawing>
                  </w:r>
                </w:p>
              </w:txbxContent>
            </v:textbox>
          </v:shape>
        </w:pict>
      </w:r>
    </w:p>
    <w:p w:rsidR="005530C8" w:rsidRDefault="00600D76">
      <w:pPr>
        <w:rPr>
          <w:rFonts w:ascii="Times New Roman" w:hAnsi="Times New Roman" w:cs="Times New Roman"/>
          <w:sz w:val="32"/>
          <w:szCs w:val="32"/>
        </w:rPr>
      </w:pPr>
      <w:r>
        <w:rPr>
          <w:rFonts w:ascii="Times New Roman" w:hAnsi="Times New Roman" w:cs="Times New Roman"/>
          <w:noProof/>
          <w:sz w:val="32"/>
          <w:szCs w:val="32"/>
          <w:lang w:eastAsia="ru-RU"/>
        </w:rPr>
        <w:pict>
          <v:shape id="_x0000_s1200" type="#_x0000_t202" style="position:absolute;margin-left:113.5pt;margin-top:717.65pt;width:187.1pt;height:31.75pt;z-index:251892736;mso-width-percent:400;mso-height-percent:200;mso-width-percent:400;mso-height-percent:200;mso-width-relative:margin;mso-height-relative:margin" stroked="f">
            <v:textbox style="mso-next-textbox:#_x0000_s1200;mso-fit-shape-to-text:t">
              <w:txbxContent>
                <w:p w:rsidR="00E67ADB" w:rsidRPr="00AA70FB" w:rsidRDefault="00E67ADB" w:rsidP="00E67ADB">
                  <w:pPr>
                    <w:jc w:val="center"/>
                    <w:rPr>
                      <w:rFonts w:ascii="Times New Roman" w:hAnsi="Times New Roman" w:cs="Times New Roman"/>
                    </w:rPr>
                  </w:pPr>
                  <w:r>
                    <w:rPr>
                      <w:rFonts w:ascii="Times New Roman" w:hAnsi="Times New Roman" w:cs="Times New Roman"/>
                    </w:rPr>
                    <w:t>26</w:t>
                  </w:r>
                </w:p>
              </w:txbxContent>
            </v:textbox>
          </v:shape>
        </w:pict>
      </w:r>
      <w:r>
        <w:rPr>
          <w:rFonts w:ascii="Times New Roman" w:hAnsi="Times New Roman" w:cs="Times New Roman"/>
          <w:noProof/>
          <w:sz w:val="32"/>
          <w:szCs w:val="32"/>
        </w:rPr>
        <w:pict>
          <v:shape id="_x0000_s1166" type="#_x0000_t202" style="position:absolute;margin-left:1.5pt;margin-top:301.15pt;width:424pt;height:332.6pt;z-index:251845632;mso-width-relative:margin;mso-height-relative:margin" stroked="f">
            <v:textbox>
              <w:txbxContent>
                <w:p w:rsidR="00B30960" w:rsidRPr="005530C8" w:rsidRDefault="00B30960" w:rsidP="005530C8">
                  <w:r>
                    <w:rPr>
                      <w:noProof/>
                      <w:lang w:eastAsia="ru-RU"/>
                    </w:rPr>
                    <w:drawing>
                      <wp:inline distT="0" distB="0" distL="0" distR="0">
                        <wp:extent cx="2419350" cy="4300773"/>
                        <wp:effectExtent l="19050" t="0" r="0" b="0"/>
                        <wp:docPr id="91" name="Рисунок 90" descr="20170223_152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223_152140.jpg"/>
                                <pic:cNvPicPr/>
                              </pic:nvPicPr>
                              <pic:blipFill>
                                <a:blip r:embed="rId55"/>
                                <a:stretch>
                                  <a:fillRect/>
                                </a:stretch>
                              </pic:blipFill>
                              <pic:spPr>
                                <a:xfrm>
                                  <a:off x="0" y="0"/>
                                  <a:ext cx="2422848" cy="4306991"/>
                                </a:xfrm>
                                <a:prstGeom prst="rect">
                                  <a:avLst/>
                                </a:prstGeom>
                              </pic:spPr>
                            </pic:pic>
                          </a:graphicData>
                        </a:graphic>
                      </wp:inline>
                    </w:drawing>
                  </w:r>
                  <w:r>
                    <w:rPr>
                      <w:noProof/>
                      <w:lang w:eastAsia="ru-RU"/>
                    </w:rPr>
                    <w:drawing>
                      <wp:inline distT="0" distB="0" distL="0" distR="0">
                        <wp:extent cx="2386693" cy="4242720"/>
                        <wp:effectExtent l="19050" t="0" r="0" b="0"/>
                        <wp:docPr id="92" name="Рисунок 91" descr="20170223_152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223_152044.jpg"/>
                                <pic:cNvPicPr/>
                              </pic:nvPicPr>
                              <pic:blipFill>
                                <a:blip r:embed="rId56"/>
                                <a:stretch>
                                  <a:fillRect/>
                                </a:stretch>
                              </pic:blipFill>
                              <pic:spPr>
                                <a:xfrm>
                                  <a:off x="0" y="0"/>
                                  <a:ext cx="2390144" cy="4248855"/>
                                </a:xfrm>
                                <a:prstGeom prst="rect">
                                  <a:avLst/>
                                </a:prstGeom>
                              </pic:spPr>
                            </pic:pic>
                          </a:graphicData>
                        </a:graphic>
                      </wp:inline>
                    </w:drawing>
                  </w:r>
                </w:p>
              </w:txbxContent>
            </v:textbox>
          </v:shape>
        </w:pict>
      </w:r>
      <w:r w:rsidR="005530C8">
        <w:rPr>
          <w:rFonts w:ascii="Times New Roman" w:hAnsi="Times New Roman" w:cs="Times New Roman"/>
          <w:sz w:val="32"/>
          <w:szCs w:val="32"/>
        </w:rPr>
        <w:br w:type="page"/>
      </w:r>
    </w:p>
    <w:p w:rsidR="0070725E" w:rsidRPr="0070725E" w:rsidRDefault="00600D76" w:rsidP="00D203AA">
      <w:pPr>
        <w:rPr>
          <w:rFonts w:ascii="Times New Roman" w:hAnsi="Times New Roman" w:cs="Times New Roman"/>
          <w:sz w:val="32"/>
          <w:szCs w:val="32"/>
        </w:rPr>
      </w:pPr>
      <w:r>
        <w:rPr>
          <w:rFonts w:ascii="Times New Roman" w:hAnsi="Times New Roman" w:cs="Times New Roman"/>
          <w:noProof/>
          <w:sz w:val="32"/>
          <w:szCs w:val="32"/>
        </w:rPr>
        <w:lastRenderedPageBreak/>
        <w:pict>
          <v:shape id="_x0000_s1167" type="#_x0000_t202" style="position:absolute;margin-left:24.95pt;margin-top:11.95pt;width:400pt;height:351.4pt;z-index:251847680;mso-width-relative:margin;mso-height-relative:margin" stroked="f">
            <v:textbox>
              <w:txbxContent>
                <w:p w:rsidR="00B30960" w:rsidRDefault="00B30960">
                  <w:r>
                    <w:rPr>
                      <w:noProof/>
                      <w:lang w:eastAsia="ru-RU"/>
                    </w:rPr>
                    <w:drawing>
                      <wp:inline distT="0" distB="0" distL="0" distR="0">
                        <wp:extent cx="2394323" cy="4256315"/>
                        <wp:effectExtent l="19050" t="0" r="5977" b="0"/>
                        <wp:docPr id="93" name="Рисунок 92" descr="20170223_151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223_151130.jpg"/>
                                <pic:cNvPicPr/>
                              </pic:nvPicPr>
                              <pic:blipFill>
                                <a:blip r:embed="rId57"/>
                                <a:stretch>
                                  <a:fillRect/>
                                </a:stretch>
                              </pic:blipFill>
                              <pic:spPr>
                                <a:xfrm>
                                  <a:off x="0" y="0"/>
                                  <a:ext cx="2399297" cy="4265157"/>
                                </a:xfrm>
                                <a:prstGeom prst="rect">
                                  <a:avLst/>
                                </a:prstGeom>
                              </pic:spPr>
                            </pic:pic>
                          </a:graphicData>
                        </a:graphic>
                      </wp:inline>
                    </w:drawing>
                  </w:r>
                  <w:r>
                    <w:rPr>
                      <w:noProof/>
                      <w:lang w:eastAsia="ru-RU"/>
                    </w:rPr>
                    <w:drawing>
                      <wp:inline distT="0" distB="0" distL="0" distR="0">
                        <wp:extent cx="2386693" cy="4242754"/>
                        <wp:effectExtent l="19050" t="0" r="0" b="0"/>
                        <wp:docPr id="94" name="Рисунок 93" descr="20170223_151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223_151123.jpg"/>
                                <pic:cNvPicPr/>
                              </pic:nvPicPr>
                              <pic:blipFill>
                                <a:blip r:embed="rId58"/>
                                <a:stretch>
                                  <a:fillRect/>
                                </a:stretch>
                              </pic:blipFill>
                              <pic:spPr>
                                <a:xfrm>
                                  <a:off x="0" y="0"/>
                                  <a:ext cx="2388796" cy="4246492"/>
                                </a:xfrm>
                                <a:prstGeom prst="rect">
                                  <a:avLst/>
                                </a:prstGeom>
                              </pic:spPr>
                            </pic:pic>
                          </a:graphicData>
                        </a:graphic>
                      </wp:inline>
                    </w:drawing>
                  </w:r>
                </w:p>
              </w:txbxContent>
            </v:textbox>
          </v:shape>
        </w:pict>
      </w:r>
    </w:p>
    <w:p w:rsidR="003C0BE9" w:rsidRPr="00746655" w:rsidRDefault="003C0BE9">
      <w:pPr>
        <w:rPr>
          <w:rFonts w:ascii="Times New Roman" w:hAnsi="Times New Roman" w:cs="Times New Roman"/>
          <w:sz w:val="24"/>
          <w:szCs w:val="24"/>
        </w:rPr>
      </w:pPr>
    </w:p>
    <w:p w:rsidR="00D203AA" w:rsidRPr="00166DCF" w:rsidRDefault="00600D76">
      <w:pPr>
        <w:rPr>
          <w:rFonts w:ascii="Times New Roman" w:hAnsi="Times New Roman" w:cs="Times New Roman"/>
          <w:sz w:val="32"/>
          <w:szCs w:val="32"/>
        </w:rPr>
      </w:pPr>
      <w:r>
        <w:rPr>
          <w:rFonts w:ascii="Times New Roman" w:hAnsi="Times New Roman" w:cs="Times New Roman"/>
          <w:noProof/>
          <w:sz w:val="32"/>
          <w:szCs w:val="32"/>
          <w:lang w:eastAsia="ru-RU"/>
        </w:rPr>
        <w:pict>
          <v:shape id="_x0000_s1201" type="#_x0000_t202" style="position:absolute;margin-left:129.8pt;margin-top:727.15pt;width:187.05pt;height:31.75pt;z-index:251893760;mso-width-percent:400;mso-height-percent:200;mso-width-percent:400;mso-height-percent:200;mso-width-relative:margin;mso-height-relative:margin" stroked="f">
            <v:textbox style="mso-next-textbox:#_x0000_s1201;mso-fit-shape-to-text:t">
              <w:txbxContent>
                <w:p w:rsidR="00E67ADB" w:rsidRPr="00AA70FB" w:rsidRDefault="00E67ADB" w:rsidP="00E67ADB">
                  <w:pPr>
                    <w:jc w:val="center"/>
                    <w:rPr>
                      <w:rFonts w:ascii="Times New Roman" w:hAnsi="Times New Roman" w:cs="Times New Roman"/>
                    </w:rPr>
                  </w:pPr>
                  <w:r>
                    <w:rPr>
                      <w:rFonts w:ascii="Times New Roman" w:hAnsi="Times New Roman" w:cs="Times New Roman"/>
                    </w:rPr>
                    <w:t>27</w:t>
                  </w:r>
                </w:p>
              </w:txbxContent>
            </v:textbox>
          </v:shape>
        </w:pict>
      </w:r>
    </w:p>
    <w:sectPr w:rsidR="00D203AA" w:rsidRPr="00166DCF" w:rsidSect="00B5088E">
      <w:footerReference w:type="default" r:id="rId59"/>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057" w:rsidRDefault="00180057" w:rsidP="00134E00">
      <w:pPr>
        <w:spacing w:after="0" w:line="240" w:lineRule="auto"/>
      </w:pPr>
      <w:r>
        <w:separator/>
      </w:r>
    </w:p>
  </w:endnote>
  <w:endnote w:type="continuationSeparator" w:id="0">
    <w:p w:rsidR="00180057" w:rsidRDefault="00180057" w:rsidP="00134E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60" w:rsidRDefault="00B30960">
    <w:pPr>
      <w:pStyle w:val="a9"/>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057" w:rsidRDefault="00180057" w:rsidP="00134E00">
      <w:pPr>
        <w:spacing w:after="0" w:line="240" w:lineRule="auto"/>
      </w:pPr>
      <w:r>
        <w:separator/>
      </w:r>
    </w:p>
  </w:footnote>
  <w:footnote w:type="continuationSeparator" w:id="0">
    <w:p w:rsidR="00180057" w:rsidRDefault="00180057" w:rsidP="00134E00">
      <w:pPr>
        <w:spacing w:after="0" w:line="240" w:lineRule="auto"/>
      </w:pPr>
      <w:r>
        <w:continuationSeparator/>
      </w:r>
    </w:p>
  </w:footnote>
  <w:footnote w:id="1">
    <w:p w:rsidR="00B30960" w:rsidRDefault="00B30960" w:rsidP="00C74544">
      <w:pPr>
        <w:rPr>
          <w:rFonts w:ascii="Times New Roman" w:hAnsi="Times New Roman" w:cs="Times New Roman"/>
          <w:sz w:val="32"/>
          <w:szCs w:val="32"/>
        </w:rPr>
      </w:pPr>
      <w:r w:rsidRPr="00C73188">
        <w:rPr>
          <w:rStyle w:val="af4"/>
          <w:rFonts w:ascii="Times New Roman" w:hAnsi="Times New Roman" w:cs="Times New Roman"/>
          <w:sz w:val="20"/>
          <w:szCs w:val="20"/>
        </w:rPr>
        <w:footnoteRef/>
      </w:r>
      <w:r>
        <w:rPr>
          <w:rFonts w:ascii="Times New Roman" w:hAnsi="Times New Roman" w:cs="Times New Roman"/>
          <w:sz w:val="20"/>
          <w:szCs w:val="20"/>
        </w:rPr>
        <w:t xml:space="preserve"> </w:t>
      </w:r>
      <w:r w:rsidRPr="00C74544">
        <w:rPr>
          <w:rFonts w:ascii="Times New Roman" w:hAnsi="Times New Roman" w:cs="Times New Roman"/>
          <w:sz w:val="20"/>
          <w:szCs w:val="20"/>
        </w:rPr>
        <w:t xml:space="preserve">Шевелев И. Ш., </w:t>
      </w:r>
      <w:proofErr w:type="spellStart"/>
      <w:r w:rsidRPr="00C74544">
        <w:rPr>
          <w:rFonts w:ascii="Times New Roman" w:hAnsi="Times New Roman" w:cs="Times New Roman"/>
          <w:sz w:val="20"/>
          <w:szCs w:val="20"/>
        </w:rPr>
        <w:t>Марутаев</w:t>
      </w:r>
      <w:proofErr w:type="spellEnd"/>
      <w:r w:rsidRPr="00C74544">
        <w:rPr>
          <w:rFonts w:ascii="Times New Roman" w:hAnsi="Times New Roman" w:cs="Times New Roman"/>
          <w:sz w:val="20"/>
          <w:szCs w:val="20"/>
        </w:rPr>
        <w:t xml:space="preserve"> М. А., Шмелев И. П. Золотое сечение: Три взгляда на природу гармонии.</w:t>
      </w:r>
      <w:r>
        <w:rPr>
          <w:rFonts w:ascii="Times New Roman" w:hAnsi="Times New Roman" w:cs="Times New Roman"/>
          <w:sz w:val="20"/>
          <w:szCs w:val="20"/>
        </w:rPr>
        <w:t xml:space="preserve"> - </w:t>
      </w:r>
      <w:r w:rsidRPr="00C74544">
        <w:rPr>
          <w:rFonts w:ascii="Times New Roman" w:hAnsi="Times New Roman" w:cs="Times New Roman"/>
          <w:sz w:val="20"/>
          <w:szCs w:val="20"/>
        </w:rPr>
        <w:t>1986. – с. 4</w:t>
      </w:r>
    </w:p>
    <w:p w:rsidR="00B30960" w:rsidRDefault="00B30960" w:rsidP="00C74544">
      <w:pPr>
        <w:rPr>
          <w:rFonts w:ascii="Times New Roman" w:hAnsi="Times New Roman" w:cs="Times New Roman"/>
          <w:sz w:val="20"/>
          <w:szCs w:val="20"/>
          <w:shd w:val="clear" w:color="auto" w:fill="EFEFEF"/>
        </w:rPr>
      </w:pPr>
      <w:r w:rsidRPr="00C74544">
        <w:rPr>
          <w:rFonts w:ascii="Times New Roman" w:hAnsi="Times New Roman" w:cs="Times New Roman"/>
          <w:shd w:val="clear" w:color="auto" w:fill="EFEFEF"/>
          <w:vertAlign w:val="superscript"/>
        </w:rPr>
        <w:t>2</w:t>
      </w:r>
      <w:r w:rsidRPr="00C73188">
        <w:rPr>
          <w:rFonts w:ascii="Times New Roman" w:hAnsi="Times New Roman" w:cs="Times New Roman"/>
          <w:sz w:val="20"/>
          <w:szCs w:val="20"/>
          <w:shd w:val="clear" w:color="auto" w:fill="EFEFEF"/>
        </w:rPr>
        <w:t xml:space="preserve"> </w:t>
      </w:r>
      <w:r>
        <w:rPr>
          <w:rFonts w:ascii="Times New Roman" w:hAnsi="Times New Roman" w:cs="Times New Roman"/>
          <w:sz w:val="20"/>
          <w:szCs w:val="20"/>
          <w:shd w:val="clear" w:color="auto" w:fill="EFEFEF"/>
        </w:rPr>
        <w:t xml:space="preserve"> </w:t>
      </w:r>
      <w:r w:rsidRPr="00C73188">
        <w:rPr>
          <w:rFonts w:ascii="Times New Roman" w:hAnsi="Times New Roman" w:cs="Times New Roman"/>
          <w:sz w:val="20"/>
          <w:szCs w:val="20"/>
          <w:shd w:val="clear" w:color="auto" w:fill="EFEFEF"/>
        </w:rPr>
        <w:t xml:space="preserve">Энциклопедия замечательных людей и идей </w:t>
      </w:r>
      <w:r w:rsidRPr="00C73188">
        <w:rPr>
          <w:rFonts w:ascii="Times New Roman" w:hAnsi="Times New Roman" w:cs="Times New Roman"/>
          <w:sz w:val="20"/>
          <w:szCs w:val="20"/>
        </w:rPr>
        <w:t xml:space="preserve">[Электронный ресурс] – Электронный текстовый документ.- </w:t>
      </w:r>
      <w:proofErr w:type="spellStart"/>
      <w:r w:rsidRPr="00C73188">
        <w:rPr>
          <w:rFonts w:ascii="Times New Roman" w:hAnsi="Times New Roman" w:cs="Times New Roman"/>
          <w:sz w:val="20"/>
          <w:szCs w:val="20"/>
        </w:rPr>
        <w:t>Copyright</w:t>
      </w:r>
      <w:proofErr w:type="spellEnd"/>
      <w:r w:rsidRPr="00C73188">
        <w:rPr>
          <w:rFonts w:ascii="Times New Roman" w:hAnsi="Times New Roman" w:cs="Times New Roman"/>
          <w:sz w:val="20"/>
          <w:szCs w:val="20"/>
        </w:rPr>
        <w:t xml:space="preserve"> ©</w:t>
      </w:r>
      <w:r w:rsidRPr="00C73188">
        <w:rPr>
          <w:rStyle w:val="apple-converted-space"/>
          <w:rFonts w:ascii="Times New Roman" w:hAnsi="Times New Roman" w:cs="Times New Roman"/>
          <w:b/>
          <w:bCs/>
          <w:sz w:val="20"/>
          <w:szCs w:val="20"/>
        </w:rPr>
        <w:t> </w:t>
      </w:r>
      <w:r w:rsidRPr="00C73188">
        <w:rPr>
          <w:rFonts w:ascii="Times New Roman" w:hAnsi="Times New Roman" w:cs="Times New Roman"/>
          <w:sz w:val="20"/>
          <w:szCs w:val="20"/>
        </w:rPr>
        <w:t xml:space="preserve">2004 - </w:t>
      </w:r>
      <w:r w:rsidRPr="00C73188">
        <w:rPr>
          <w:rFonts w:ascii="Times New Roman" w:hAnsi="Times New Roman" w:cs="Times New Roman"/>
          <w:sz w:val="20"/>
          <w:szCs w:val="20"/>
          <w:shd w:val="clear" w:color="auto" w:fill="EFEFEF"/>
        </w:rPr>
        <w:t xml:space="preserve">– Режим доступа. </w:t>
      </w:r>
      <w:r w:rsidRPr="009854B7">
        <w:rPr>
          <w:rFonts w:ascii="Times New Roman" w:hAnsi="Times New Roman" w:cs="Times New Roman"/>
          <w:sz w:val="20"/>
          <w:szCs w:val="20"/>
          <w:shd w:val="clear" w:color="auto" w:fill="EFEFEF"/>
        </w:rPr>
        <w:t>http://www.abc-people.com/data/leonardov/zolot_sech-txt.htm</w:t>
      </w:r>
    </w:p>
    <w:p w:rsidR="00B30960" w:rsidRDefault="00B30960" w:rsidP="00C74544">
      <w:pPr>
        <w:rPr>
          <w:rFonts w:ascii="Times New Roman" w:hAnsi="Times New Roman" w:cs="Times New Roman"/>
          <w:sz w:val="20"/>
          <w:szCs w:val="20"/>
          <w:shd w:val="clear" w:color="auto" w:fill="FFFFFF"/>
        </w:rPr>
      </w:pPr>
      <w:r w:rsidRPr="009854B7">
        <w:rPr>
          <w:rFonts w:ascii="Times New Roman" w:hAnsi="Times New Roman" w:cs="Times New Roman"/>
          <w:sz w:val="20"/>
          <w:szCs w:val="20"/>
          <w:vertAlign w:val="superscript"/>
        </w:rPr>
        <w:t>3</w:t>
      </w:r>
      <w:r>
        <w:rPr>
          <w:rFonts w:ascii="Times New Roman" w:hAnsi="Times New Roman" w:cs="Times New Roman"/>
          <w:sz w:val="20"/>
          <w:szCs w:val="20"/>
          <w:shd w:val="clear" w:color="auto" w:fill="EFEFEF"/>
        </w:rPr>
        <w:t xml:space="preserve"> </w:t>
      </w:r>
      <w:proofErr w:type="spellStart"/>
      <w:r w:rsidRPr="009854B7">
        <w:rPr>
          <w:rFonts w:ascii="Times New Roman" w:hAnsi="Times New Roman" w:cs="Times New Roman"/>
          <w:sz w:val="20"/>
          <w:szCs w:val="20"/>
          <w:shd w:val="clear" w:color="auto" w:fill="EFEFEF"/>
          <w:lang w:val="en-US"/>
        </w:rPr>
        <w:t>Fb</w:t>
      </w:r>
      <w:proofErr w:type="spellEnd"/>
      <w:r w:rsidRPr="009854B7">
        <w:rPr>
          <w:rFonts w:ascii="Times New Roman" w:hAnsi="Times New Roman" w:cs="Times New Roman"/>
          <w:sz w:val="20"/>
          <w:szCs w:val="20"/>
          <w:shd w:val="clear" w:color="auto" w:fill="EFEFEF"/>
        </w:rPr>
        <w:t>.</w:t>
      </w:r>
      <w:proofErr w:type="spellStart"/>
      <w:r w:rsidRPr="009854B7">
        <w:rPr>
          <w:rFonts w:ascii="Times New Roman" w:hAnsi="Times New Roman" w:cs="Times New Roman"/>
          <w:sz w:val="20"/>
          <w:szCs w:val="20"/>
          <w:shd w:val="clear" w:color="auto" w:fill="EFEFEF"/>
          <w:lang w:val="en-US"/>
        </w:rPr>
        <w:t>ru</w:t>
      </w:r>
      <w:proofErr w:type="spellEnd"/>
      <w:r w:rsidRPr="009854B7">
        <w:rPr>
          <w:rFonts w:ascii="Times New Roman" w:hAnsi="Times New Roman" w:cs="Times New Roman"/>
          <w:sz w:val="20"/>
          <w:szCs w:val="20"/>
          <w:shd w:val="clear" w:color="auto" w:fill="EFEFEF"/>
        </w:rPr>
        <w:t xml:space="preserve"> </w:t>
      </w:r>
      <w:r w:rsidRPr="009854B7">
        <w:rPr>
          <w:rFonts w:ascii="Times New Roman" w:hAnsi="Times New Roman" w:cs="Times New Roman"/>
          <w:sz w:val="20"/>
          <w:szCs w:val="20"/>
        </w:rPr>
        <w:t xml:space="preserve">[Электронный ресурс] – Электронный текстовый документ. - </w:t>
      </w:r>
      <w:r w:rsidRPr="009854B7">
        <w:rPr>
          <w:rFonts w:ascii="Times New Roman" w:hAnsi="Times New Roman" w:cs="Times New Roman"/>
          <w:color w:val="000000"/>
          <w:sz w:val="20"/>
          <w:szCs w:val="20"/>
          <w:shd w:val="clear" w:color="auto" w:fill="FFFFFF"/>
        </w:rPr>
        <w:t xml:space="preserve">© 2017 - </w:t>
      </w:r>
      <w:r w:rsidRPr="009854B7">
        <w:rPr>
          <w:rFonts w:ascii="Times New Roman" w:hAnsi="Times New Roman" w:cs="Times New Roman"/>
          <w:sz w:val="20"/>
          <w:szCs w:val="20"/>
          <w:shd w:val="clear" w:color="auto" w:fill="EFEFEF"/>
        </w:rPr>
        <w:t>Режим доступа.</w:t>
      </w:r>
      <w:r w:rsidRPr="009854B7">
        <w:rPr>
          <w:rStyle w:val="apple-converted-space"/>
          <w:rFonts w:ascii="Times New Roman" w:hAnsi="Times New Roman" w:cs="Times New Roman"/>
          <w:color w:val="000000"/>
          <w:sz w:val="20"/>
          <w:szCs w:val="20"/>
          <w:shd w:val="clear" w:color="auto" w:fill="FFFFFF"/>
        </w:rPr>
        <w:t> </w:t>
      </w:r>
      <w:r w:rsidRPr="009854B7">
        <w:rPr>
          <w:rFonts w:ascii="Times New Roman" w:hAnsi="Times New Roman" w:cs="Times New Roman"/>
          <w:sz w:val="20"/>
          <w:szCs w:val="20"/>
          <w:shd w:val="clear" w:color="auto" w:fill="FFFFFF"/>
        </w:rPr>
        <w:t>http://fb.ru/article/243562/zolotoe-sechenie-eto-zolotoe-sechenie-piramidyi-formula-zolotogo-secheniya</w:t>
      </w:r>
    </w:p>
    <w:p w:rsidR="00B30960" w:rsidRPr="009854B7" w:rsidRDefault="00B30960" w:rsidP="00C74544">
      <w:pPr>
        <w:rPr>
          <w:rFonts w:ascii="Times New Roman" w:hAnsi="Times New Roman" w:cs="Times New Roman"/>
          <w:sz w:val="20"/>
          <w:szCs w:val="20"/>
        </w:rPr>
      </w:pPr>
      <w:r w:rsidRPr="009854B7">
        <w:rPr>
          <w:rFonts w:ascii="Times New Roman" w:hAnsi="Times New Roman" w:cs="Times New Roman"/>
          <w:sz w:val="20"/>
          <w:szCs w:val="20"/>
          <w:vertAlign w:val="superscript"/>
        </w:rPr>
        <w:t>4</w:t>
      </w:r>
      <w:r w:rsidRPr="009854B7">
        <w:rPr>
          <w:rFonts w:ascii="Times New Roman" w:hAnsi="Times New Roman" w:cs="Times New Roman"/>
          <w:sz w:val="32"/>
          <w:szCs w:val="32"/>
        </w:rPr>
        <w:t xml:space="preserve"> </w:t>
      </w:r>
      <w:r w:rsidRPr="009854B7">
        <w:rPr>
          <w:rFonts w:ascii="Times New Roman" w:hAnsi="Times New Roman" w:cs="Times New Roman"/>
          <w:sz w:val="20"/>
          <w:szCs w:val="20"/>
        </w:rPr>
        <w:t xml:space="preserve">Гримм. Г. Д. Пропорциональность в архитектуре / Г. Д. Гримм. </w:t>
      </w:r>
      <w:r>
        <w:rPr>
          <w:rFonts w:ascii="Times New Roman" w:hAnsi="Times New Roman" w:cs="Times New Roman"/>
          <w:sz w:val="20"/>
          <w:szCs w:val="20"/>
        </w:rPr>
        <w:t>– 1935. – с. 27</w:t>
      </w:r>
    </w:p>
  </w:footnote>
  <w:footnote w:id="2">
    <w:p w:rsidR="00B30960" w:rsidRPr="003C0BE9" w:rsidRDefault="00B30960">
      <w:pPr>
        <w:pStyle w:val="af2"/>
      </w:pPr>
      <w:r w:rsidRPr="003C0BE9">
        <w:rPr>
          <w:rFonts w:ascii="Times New Roman" w:hAnsi="Times New Roman" w:cs="Times New Roman"/>
        </w:rPr>
        <w:t>Крили Т. Математика. 50 идей, о которых нужно знать. – Пер. с англ. Ш. Мартыновой. – М. Фантом Пресс, 2014</w:t>
      </w:r>
      <w:r>
        <w:rPr>
          <w:rFonts w:ascii="Times New Roman" w:hAnsi="Times New Roman" w:cs="Times New Roman"/>
        </w:rPr>
        <w:t>. – с. 47, с. 51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150EB"/>
    <w:multiLevelType w:val="hybridMultilevel"/>
    <w:tmpl w:val="286077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footnotePr>
    <w:footnote w:id="-1"/>
    <w:footnote w:id="0"/>
  </w:footnotePr>
  <w:endnotePr>
    <w:endnote w:id="-1"/>
    <w:endnote w:id="0"/>
  </w:endnotePr>
  <w:compat/>
  <w:rsids>
    <w:rsidRoot w:val="00997555"/>
    <w:rsid w:val="0001221A"/>
    <w:rsid w:val="000162A2"/>
    <w:rsid w:val="000244E6"/>
    <w:rsid w:val="000254CD"/>
    <w:rsid w:val="00025B22"/>
    <w:rsid w:val="00032C57"/>
    <w:rsid w:val="0003515D"/>
    <w:rsid w:val="00035827"/>
    <w:rsid w:val="0005373F"/>
    <w:rsid w:val="000710F0"/>
    <w:rsid w:val="00072A6F"/>
    <w:rsid w:val="000815F5"/>
    <w:rsid w:val="000A151C"/>
    <w:rsid w:val="000A19DB"/>
    <w:rsid w:val="000D53E6"/>
    <w:rsid w:val="000E59E7"/>
    <w:rsid w:val="00134E00"/>
    <w:rsid w:val="00142413"/>
    <w:rsid w:val="00153C08"/>
    <w:rsid w:val="00166DCF"/>
    <w:rsid w:val="00174E34"/>
    <w:rsid w:val="001771B9"/>
    <w:rsid w:val="00180057"/>
    <w:rsid w:val="00181CCA"/>
    <w:rsid w:val="001835DF"/>
    <w:rsid w:val="00197F17"/>
    <w:rsid w:val="001A62DB"/>
    <w:rsid w:val="001B5281"/>
    <w:rsid w:val="001B64A5"/>
    <w:rsid w:val="00206F21"/>
    <w:rsid w:val="002164C2"/>
    <w:rsid w:val="002261B6"/>
    <w:rsid w:val="00227905"/>
    <w:rsid w:val="0026344D"/>
    <w:rsid w:val="00267FA6"/>
    <w:rsid w:val="00275FA0"/>
    <w:rsid w:val="002A4E25"/>
    <w:rsid w:val="002C1C9C"/>
    <w:rsid w:val="002E6B98"/>
    <w:rsid w:val="0030087A"/>
    <w:rsid w:val="00303A25"/>
    <w:rsid w:val="00307786"/>
    <w:rsid w:val="00310780"/>
    <w:rsid w:val="00377E26"/>
    <w:rsid w:val="003B29A3"/>
    <w:rsid w:val="003B5864"/>
    <w:rsid w:val="003C0BE9"/>
    <w:rsid w:val="003C2952"/>
    <w:rsid w:val="003C3337"/>
    <w:rsid w:val="003D3B21"/>
    <w:rsid w:val="003F0979"/>
    <w:rsid w:val="003F3A7C"/>
    <w:rsid w:val="003F6E28"/>
    <w:rsid w:val="004141E4"/>
    <w:rsid w:val="004530F8"/>
    <w:rsid w:val="00455E88"/>
    <w:rsid w:val="00483B56"/>
    <w:rsid w:val="004A026D"/>
    <w:rsid w:val="004A29A0"/>
    <w:rsid w:val="004A5E02"/>
    <w:rsid w:val="004A6897"/>
    <w:rsid w:val="004A7D69"/>
    <w:rsid w:val="004C12A8"/>
    <w:rsid w:val="004C2C7D"/>
    <w:rsid w:val="004C4181"/>
    <w:rsid w:val="004C4854"/>
    <w:rsid w:val="004E1999"/>
    <w:rsid w:val="004F01D3"/>
    <w:rsid w:val="00546AFB"/>
    <w:rsid w:val="005530C8"/>
    <w:rsid w:val="005578B3"/>
    <w:rsid w:val="00570B4E"/>
    <w:rsid w:val="00573C91"/>
    <w:rsid w:val="005851D1"/>
    <w:rsid w:val="005C5C55"/>
    <w:rsid w:val="005E4CF9"/>
    <w:rsid w:val="005F2427"/>
    <w:rsid w:val="00600D76"/>
    <w:rsid w:val="00601BF4"/>
    <w:rsid w:val="00606601"/>
    <w:rsid w:val="006066E4"/>
    <w:rsid w:val="00610ABF"/>
    <w:rsid w:val="00616A4F"/>
    <w:rsid w:val="00633B04"/>
    <w:rsid w:val="0065046F"/>
    <w:rsid w:val="00681A45"/>
    <w:rsid w:val="006860D2"/>
    <w:rsid w:val="00692045"/>
    <w:rsid w:val="00692AB9"/>
    <w:rsid w:val="006C54C5"/>
    <w:rsid w:val="006F5E79"/>
    <w:rsid w:val="0070725E"/>
    <w:rsid w:val="00707B76"/>
    <w:rsid w:val="00710C3F"/>
    <w:rsid w:val="0073206B"/>
    <w:rsid w:val="007371F9"/>
    <w:rsid w:val="00746655"/>
    <w:rsid w:val="00762476"/>
    <w:rsid w:val="0076316F"/>
    <w:rsid w:val="007632FC"/>
    <w:rsid w:val="00766778"/>
    <w:rsid w:val="00772F00"/>
    <w:rsid w:val="00773E7F"/>
    <w:rsid w:val="00773FEA"/>
    <w:rsid w:val="0078245F"/>
    <w:rsid w:val="0078250A"/>
    <w:rsid w:val="00794630"/>
    <w:rsid w:val="00795E46"/>
    <w:rsid w:val="007A0426"/>
    <w:rsid w:val="007B765F"/>
    <w:rsid w:val="007E71F1"/>
    <w:rsid w:val="00813A18"/>
    <w:rsid w:val="00832423"/>
    <w:rsid w:val="00836907"/>
    <w:rsid w:val="00843D95"/>
    <w:rsid w:val="00845A76"/>
    <w:rsid w:val="0084643B"/>
    <w:rsid w:val="00873AA2"/>
    <w:rsid w:val="008A59FC"/>
    <w:rsid w:val="008C507F"/>
    <w:rsid w:val="008D1001"/>
    <w:rsid w:val="008E3AEF"/>
    <w:rsid w:val="00910DF5"/>
    <w:rsid w:val="00911B4B"/>
    <w:rsid w:val="00916C3B"/>
    <w:rsid w:val="0093567F"/>
    <w:rsid w:val="00942E90"/>
    <w:rsid w:val="00946624"/>
    <w:rsid w:val="009618D5"/>
    <w:rsid w:val="009854B7"/>
    <w:rsid w:val="009931C0"/>
    <w:rsid w:val="0099459F"/>
    <w:rsid w:val="00997555"/>
    <w:rsid w:val="009A1D8F"/>
    <w:rsid w:val="009C1A11"/>
    <w:rsid w:val="009F7EF3"/>
    <w:rsid w:val="00A00FCB"/>
    <w:rsid w:val="00A03944"/>
    <w:rsid w:val="00A0568E"/>
    <w:rsid w:val="00A05A59"/>
    <w:rsid w:val="00A207FE"/>
    <w:rsid w:val="00A25D4C"/>
    <w:rsid w:val="00A3660B"/>
    <w:rsid w:val="00A4091B"/>
    <w:rsid w:val="00A435C5"/>
    <w:rsid w:val="00A5783C"/>
    <w:rsid w:val="00A6446A"/>
    <w:rsid w:val="00A731E5"/>
    <w:rsid w:val="00A83D5A"/>
    <w:rsid w:val="00A85C9F"/>
    <w:rsid w:val="00AA70FB"/>
    <w:rsid w:val="00AE0370"/>
    <w:rsid w:val="00AF231C"/>
    <w:rsid w:val="00B02117"/>
    <w:rsid w:val="00B20C0C"/>
    <w:rsid w:val="00B30960"/>
    <w:rsid w:val="00B343BD"/>
    <w:rsid w:val="00B5088E"/>
    <w:rsid w:val="00B562C6"/>
    <w:rsid w:val="00B61858"/>
    <w:rsid w:val="00B710D1"/>
    <w:rsid w:val="00B72D4D"/>
    <w:rsid w:val="00B82733"/>
    <w:rsid w:val="00BC2CAD"/>
    <w:rsid w:val="00BD236B"/>
    <w:rsid w:val="00BE0F4B"/>
    <w:rsid w:val="00BE12A2"/>
    <w:rsid w:val="00BE7A96"/>
    <w:rsid w:val="00BF7C70"/>
    <w:rsid w:val="00C40584"/>
    <w:rsid w:val="00C73188"/>
    <w:rsid w:val="00C74544"/>
    <w:rsid w:val="00CB311F"/>
    <w:rsid w:val="00CC0274"/>
    <w:rsid w:val="00CC076C"/>
    <w:rsid w:val="00CC5ED4"/>
    <w:rsid w:val="00CE0D0C"/>
    <w:rsid w:val="00CE3293"/>
    <w:rsid w:val="00CE637F"/>
    <w:rsid w:val="00D00F06"/>
    <w:rsid w:val="00D07F47"/>
    <w:rsid w:val="00D1299D"/>
    <w:rsid w:val="00D12DE6"/>
    <w:rsid w:val="00D1767F"/>
    <w:rsid w:val="00D203AA"/>
    <w:rsid w:val="00D26C01"/>
    <w:rsid w:val="00D30FAC"/>
    <w:rsid w:val="00D32B7E"/>
    <w:rsid w:val="00D707F4"/>
    <w:rsid w:val="00D77DD6"/>
    <w:rsid w:val="00D821F7"/>
    <w:rsid w:val="00D91FEB"/>
    <w:rsid w:val="00D93756"/>
    <w:rsid w:val="00DA479C"/>
    <w:rsid w:val="00DB1461"/>
    <w:rsid w:val="00DB3C53"/>
    <w:rsid w:val="00DC221E"/>
    <w:rsid w:val="00DF2043"/>
    <w:rsid w:val="00E14DEA"/>
    <w:rsid w:val="00E22276"/>
    <w:rsid w:val="00E25172"/>
    <w:rsid w:val="00E26543"/>
    <w:rsid w:val="00E30222"/>
    <w:rsid w:val="00E67A27"/>
    <w:rsid w:val="00E67ADB"/>
    <w:rsid w:val="00E766E7"/>
    <w:rsid w:val="00E774E3"/>
    <w:rsid w:val="00E77C54"/>
    <w:rsid w:val="00E82C7E"/>
    <w:rsid w:val="00E8672B"/>
    <w:rsid w:val="00E86B59"/>
    <w:rsid w:val="00E86D1E"/>
    <w:rsid w:val="00E916C1"/>
    <w:rsid w:val="00E97C26"/>
    <w:rsid w:val="00EB26E7"/>
    <w:rsid w:val="00EC432F"/>
    <w:rsid w:val="00ED073A"/>
    <w:rsid w:val="00EE1BEE"/>
    <w:rsid w:val="00EE61F8"/>
    <w:rsid w:val="00EF3748"/>
    <w:rsid w:val="00EF42E1"/>
    <w:rsid w:val="00F101F7"/>
    <w:rsid w:val="00F24F4A"/>
    <w:rsid w:val="00F25B44"/>
    <w:rsid w:val="00F64CF6"/>
    <w:rsid w:val="00F943FE"/>
    <w:rsid w:val="00FA4C5C"/>
    <w:rsid w:val="00FB72EA"/>
    <w:rsid w:val="00FC3A6A"/>
    <w:rsid w:val="00FC59A2"/>
    <w:rsid w:val="00FD1AF9"/>
    <w:rsid w:val="00FF0C75"/>
    <w:rsid w:val="00FF45F1"/>
    <w:rsid w:val="00FF61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03">
      <o:colormenu v:ext="edit" fillcolor="none" strokecolor="none"/>
    </o:shapedefaults>
    <o:shapelayout v:ext="edit">
      <o:idmap v:ext="edit" data="1"/>
      <o:rules v:ext="edit">
        <o:r id="V:Rule4" type="connector" idref="#_x0000_s1123"/>
        <o:r id="V:Rule5" type="connector" idref="#_x0000_s1122"/>
        <o:r id="V:Rule6" type="connector" idref="#_x0000_s112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7ADB"/>
  </w:style>
  <w:style w:type="paragraph" w:styleId="1">
    <w:name w:val="heading 1"/>
    <w:basedOn w:val="a"/>
    <w:next w:val="a"/>
    <w:link w:val="10"/>
    <w:uiPriority w:val="9"/>
    <w:qFormat/>
    <w:rsid w:val="009975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632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7632FC"/>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0"/>
    <w:link w:val="1"/>
    <w:uiPriority w:val="9"/>
    <w:rsid w:val="00997555"/>
    <w:rPr>
      <w:rFonts w:asciiTheme="majorHAnsi" w:eastAsiaTheme="majorEastAsia" w:hAnsiTheme="majorHAnsi" w:cstheme="majorBidi"/>
      <w:b/>
      <w:bCs/>
      <w:color w:val="365F91" w:themeColor="accent1" w:themeShade="BF"/>
      <w:sz w:val="28"/>
      <w:szCs w:val="28"/>
    </w:rPr>
  </w:style>
  <w:style w:type="paragraph" w:styleId="a5">
    <w:name w:val="List Paragraph"/>
    <w:basedOn w:val="a"/>
    <w:uiPriority w:val="34"/>
    <w:qFormat/>
    <w:rsid w:val="00997555"/>
    <w:pPr>
      <w:ind w:left="720"/>
      <w:contextualSpacing/>
    </w:pPr>
  </w:style>
  <w:style w:type="character" w:styleId="a6">
    <w:name w:val="Hyperlink"/>
    <w:basedOn w:val="a0"/>
    <w:uiPriority w:val="99"/>
    <w:unhideWhenUsed/>
    <w:rsid w:val="00E25172"/>
    <w:rPr>
      <w:color w:val="0000FF" w:themeColor="hyperlink"/>
      <w:u w:val="single"/>
    </w:rPr>
  </w:style>
  <w:style w:type="paragraph" w:styleId="a7">
    <w:name w:val="header"/>
    <w:basedOn w:val="a"/>
    <w:link w:val="a8"/>
    <w:uiPriority w:val="99"/>
    <w:semiHidden/>
    <w:unhideWhenUsed/>
    <w:rsid w:val="00134E0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134E00"/>
  </w:style>
  <w:style w:type="paragraph" w:styleId="a9">
    <w:name w:val="footer"/>
    <w:basedOn w:val="a"/>
    <w:link w:val="aa"/>
    <w:uiPriority w:val="99"/>
    <w:semiHidden/>
    <w:unhideWhenUsed/>
    <w:rsid w:val="00134E00"/>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134E00"/>
  </w:style>
  <w:style w:type="paragraph" w:styleId="ab">
    <w:name w:val="Balloon Text"/>
    <w:basedOn w:val="a"/>
    <w:link w:val="ac"/>
    <w:uiPriority w:val="99"/>
    <w:semiHidden/>
    <w:unhideWhenUsed/>
    <w:rsid w:val="00134E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134E00"/>
    <w:rPr>
      <w:rFonts w:ascii="Tahoma" w:hAnsi="Tahoma" w:cs="Tahoma"/>
      <w:sz w:val="16"/>
      <w:szCs w:val="16"/>
    </w:rPr>
  </w:style>
  <w:style w:type="character" w:customStyle="1" w:styleId="apple-converted-space">
    <w:name w:val="apple-converted-space"/>
    <w:basedOn w:val="a0"/>
    <w:rsid w:val="00813A18"/>
  </w:style>
  <w:style w:type="character" w:styleId="ad">
    <w:name w:val="Placeholder Text"/>
    <w:basedOn w:val="a0"/>
    <w:uiPriority w:val="99"/>
    <w:semiHidden/>
    <w:rsid w:val="00D1299D"/>
    <w:rPr>
      <w:color w:val="808080"/>
    </w:rPr>
  </w:style>
  <w:style w:type="character" w:styleId="ae">
    <w:name w:val="Strong"/>
    <w:basedOn w:val="a0"/>
    <w:uiPriority w:val="22"/>
    <w:qFormat/>
    <w:rsid w:val="00025B22"/>
    <w:rPr>
      <w:b/>
      <w:bCs/>
    </w:rPr>
  </w:style>
  <w:style w:type="paragraph" w:styleId="af">
    <w:name w:val="endnote text"/>
    <w:basedOn w:val="a"/>
    <w:link w:val="af0"/>
    <w:uiPriority w:val="99"/>
    <w:semiHidden/>
    <w:unhideWhenUsed/>
    <w:rsid w:val="00C73188"/>
    <w:pPr>
      <w:spacing w:after="0" w:line="240" w:lineRule="auto"/>
    </w:pPr>
    <w:rPr>
      <w:sz w:val="20"/>
      <w:szCs w:val="20"/>
    </w:rPr>
  </w:style>
  <w:style w:type="character" w:customStyle="1" w:styleId="af0">
    <w:name w:val="Текст концевой сноски Знак"/>
    <w:basedOn w:val="a0"/>
    <w:link w:val="af"/>
    <w:uiPriority w:val="99"/>
    <w:semiHidden/>
    <w:rsid w:val="00C73188"/>
    <w:rPr>
      <w:sz w:val="20"/>
      <w:szCs w:val="20"/>
    </w:rPr>
  </w:style>
  <w:style w:type="character" w:styleId="af1">
    <w:name w:val="endnote reference"/>
    <w:basedOn w:val="a0"/>
    <w:uiPriority w:val="99"/>
    <w:semiHidden/>
    <w:unhideWhenUsed/>
    <w:rsid w:val="00C73188"/>
    <w:rPr>
      <w:vertAlign w:val="superscript"/>
    </w:rPr>
  </w:style>
  <w:style w:type="paragraph" w:styleId="af2">
    <w:name w:val="footnote text"/>
    <w:basedOn w:val="a"/>
    <w:link w:val="af3"/>
    <w:uiPriority w:val="99"/>
    <w:semiHidden/>
    <w:unhideWhenUsed/>
    <w:rsid w:val="00C73188"/>
    <w:pPr>
      <w:spacing w:after="0" w:line="240" w:lineRule="auto"/>
    </w:pPr>
    <w:rPr>
      <w:sz w:val="20"/>
      <w:szCs w:val="20"/>
    </w:rPr>
  </w:style>
  <w:style w:type="character" w:customStyle="1" w:styleId="af3">
    <w:name w:val="Текст сноски Знак"/>
    <w:basedOn w:val="a0"/>
    <w:link w:val="af2"/>
    <w:uiPriority w:val="99"/>
    <w:semiHidden/>
    <w:rsid w:val="00C73188"/>
    <w:rPr>
      <w:sz w:val="20"/>
      <w:szCs w:val="20"/>
    </w:rPr>
  </w:style>
  <w:style w:type="character" w:styleId="af4">
    <w:name w:val="footnote reference"/>
    <w:basedOn w:val="a0"/>
    <w:uiPriority w:val="99"/>
    <w:semiHidden/>
    <w:unhideWhenUsed/>
    <w:rsid w:val="00C73188"/>
    <w:rPr>
      <w:vertAlign w:val="superscript"/>
    </w:rPr>
  </w:style>
</w:styles>
</file>

<file path=word/webSettings.xml><?xml version="1.0" encoding="utf-8"?>
<w:webSettings xmlns:r="http://schemas.openxmlformats.org/officeDocument/2006/relationships" xmlns:w="http://schemas.openxmlformats.org/wordprocessingml/2006/main">
  <w:divs>
    <w:div w:id="866066932">
      <w:bodyDiv w:val="1"/>
      <w:marLeft w:val="0"/>
      <w:marRight w:val="0"/>
      <w:marTop w:val="0"/>
      <w:marBottom w:val="0"/>
      <w:divBdr>
        <w:top w:val="none" w:sz="0" w:space="0" w:color="auto"/>
        <w:left w:val="none" w:sz="0" w:space="0" w:color="auto"/>
        <w:bottom w:val="none" w:sz="0" w:space="0" w:color="auto"/>
        <w:right w:val="none" w:sz="0" w:space="0" w:color="auto"/>
      </w:divBdr>
    </w:div>
    <w:div w:id="1814179693">
      <w:bodyDiv w:val="1"/>
      <w:marLeft w:val="0"/>
      <w:marRight w:val="0"/>
      <w:marTop w:val="0"/>
      <w:marBottom w:val="0"/>
      <w:divBdr>
        <w:top w:val="none" w:sz="0" w:space="0" w:color="auto"/>
        <w:left w:val="none" w:sz="0" w:space="0" w:color="auto"/>
        <w:bottom w:val="none" w:sz="0" w:space="0" w:color="auto"/>
        <w:right w:val="none" w:sz="0" w:space="0" w:color="auto"/>
      </w:divBdr>
    </w:div>
    <w:div w:id="200234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gif"/><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png"/><Relationship Id="rId55" Type="http://schemas.openxmlformats.org/officeDocument/2006/relationships/image" Target="media/image48.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image" Target="media/image4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jpeg"/><Relationship Id="rId61"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1BD3B7-0D20-4D10-B231-315863E2D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28</Pages>
  <Words>2344</Words>
  <Characters>13361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Cathrene</dc:creator>
  <cp:lastModifiedBy>Cathrene</cp:lastModifiedBy>
  <cp:revision>5</cp:revision>
  <dcterms:created xsi:type="dcterms:W3CDTF">2017-03-14T19:46:00Z</dcterms:created>
  <dcterms:modified xsi:type="dcterms:W3CDTF">2017-03-14T20:27:00Z</dcterms:modified>
</cp:coreProperties>
</file>